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4EA" w:rsidRPr="007954E0" w:rsidRDefault="004814EA">
      <w:pPr>
        <w:snapToGrid w:val="0"/>
        <w:spacing w:line="560" w:lineRule="exact"/>
        <w:rPr>
          <w:rFonts w:eastAsia="黑体"/>
          <w:color w:val="FF0000"/>
        </w:rPr>
      </w:pPr>
      <w:r w:rsidRPr="007954E0">
        <w:rPr>
          <w:rFonts w:eastAsia="黑体"/>
          <w:color w:val="FF0000"/>
        </w:rPr>
        <w:t>000001</w:t>
      </w:r>
    </w:p>
    <w:p w:rsidR="004814EA" w:rsidRPr="007954E0" w:rsidRDefault="004814EA">
      <w:pPr>
        <w:snapToGrid w:val="0"/>
        <w:spacing w:line="560" w:lineRule="exact"/>
        <w:rPr>
          <w:rFonts w:eastAsia="黑体"/>
        </w:rPr>
      </w:pPr>
    </w:p>
    <w:p w:rsidR="004814EA" w:rsidRPr="007954E0" w:rsidRDefault="004814EA">
      <w:pPr>
        <w:snapToGrid w:val="0"/>
        <w:spacing w:line="560" w:lineRule="exact"/>
        <w:rPr>
          <w:rFonts w:eastAsia="黑体"/>
        </w:rPr>
      </w:pPr>
    </w:p>
    <w:p w:rsidR="004814EA" w:rsidRPr="007954E0" w:rsidRDefault="004814EA">
      <w:pPr>
        <w:adjustRightInd w:val="0"/>
        <w:jc w:val="center"/>
        <w:rPr>
          <w:rFonts w:eastAsia="方正小标宋简体"/>
          <w:w w:val="90"/>
          <w:sz w:val="140"/>
          <w:szCs w:val="140"/>
        </w:rPr>
      </w:pPr>
      <w:r w:rsidRPr="007954E0">
        <w:rPr>
          <w:rFonts w:eastAsia="方正小标宋简体"/>
          <w:snapToGrid w:val="0"/>
          <w:color w:val="FF0000"/>
          <w:w w:val="70"/>
          <w:sz w:val="140"/>
          <w:szCs w:val="140"/>
        </w:rPr>
        <w:t>中共昆明市委文件</w:t>
      </w:r>
    </w:p>
    <w:p w:rsidR="004814EA" w:rsidRPr="007954E0" w:rsidRDefault="004814EA">
      <w:pPr>
        <w:snapToGrid w:val="0"/>
        <w:spacing w:line="700" w:lineRule="exact"/>
        <w:jc w:val="center"/>
      </w:pPr>
      <w:proofErr w:type="gramStart"/>
      <w:r w:rsidRPr="007954E0">
        <w:t>昆发〔</w:t>
      </w:r>
      <w:r w:rsidRPr="007954E0">
        <w:t>2018</w:t>
      </w:r>
      <w:r w:rsidRPr="007954E0">
        <w:t>〕</w:t>
      </w:r>
      <w:proofErr w:type="gramEnd"/>
      <w:r w:rsidR="00273B6F">
        <w:rPr>
          <w:rFonts w:hint="eastAsia"/>
        </w:rPr>
        <w:t>14</w:t>
      </w:r>
      <w:r w:rsidRPr="007954E0">
        <w:t>号</w:t>
      </w:r>
    </w:p>
    <w:p w:rsidR="004814EA" w:rsidRPr="007954E0" w:rsidRDefault="00184A11">
      <w:pPr>
        <w:spacing w:line="600" w:lineRule="exact"/>
        <w:jc w:val="center"/>
        <w:rPr>
          <w:rFonts w:eastAsia="黑体"/>
          <w:color w:val="FF0000"/>
          <w:sz w:val="52"/>
          <w:szCs w:val="52"/>
        </w:rPr>
      </w:pPr>
      <w:r w:rsidRPr="00184A11">
        <w:rPr>
          <w:rFonts w:eastAsia="黑体"/>
          <w:color w:val="FF0000"/>
        </w:rPr>
        <w:pict>
          <v:line id="直线 6" o:spid="_x0000_s1030" style="position:absolute;left:0;text-align:left;z-index:251657728;mso-position-horizontal:left" from="0,15.05pt" to="201.25pt,15.05pt" strokecolor="red" strokeweight="2pt"/>
        </w:pict>
      </w:r>
      <w:r w:rsidRPr="00184A11">
        <w:rPr>
          <w:rFonts w:eastAsia="黑体"/>
          <w:color w:val="FF0000"/>
        </w:rPr>
        <w:pict>
          <v:line id="直线 5" o:spid="_x0000_s1029" style="position:absolute;left:0;text-align:left;z-index:251656704;mso-position-horizontal:right" from="806.25pt,14.5pt" to="1007.5pt,14.5pt" strokecolor="red" strokeweight="2pt"/>
        </w:pict>
      </w:r>
      <w:r w:rsidR="004814EA" w:rsidRPr="007954E0">
        <w:rPr>
          <w:rFonts w:eastAsia="黑体"/>
          <w:color w:val="FF0000"/>
          <w:sz w:val="52"/>
          <w:szCs w:val="52"/>
        </w:rPr>
        <w:t>★</w:t>
      </w:r>
    </w:p>
    <w:p w:rsidR="004814EA" w:rsidRPr="007954E0" w:rsidRDefault="004814EA" w:rsidP="000F0D66">
      <w:pPr>
        <w:overflowPunct w:val="0"/>
        <w:adjustRightInd w:val="0"/>
        <w:snapToGrid w:val="0"/>
        <w:spacing w:line="400" w:lineRule="exact"/>
        <w:rPr>
          <w:snapToGrid w:val="0"/>
        </w:rPr>
      </w:pPr>
    </w:p>
    <w:p w:rsidR="006079D4" w:rsidRPr="007954E0" w:rsidRDefault="006079D4" w:rsidP="006079D4">
      <w:pPr>
        <w:adjustRightInd w:val="0"/>
        <w:snapToGrid w:val="0"/>
        <w:spacing w:line="240" w:lineRule="atLeast"/>
        <w:jc w:val="center"/>
        <w:rPr>
          <w:rFonts w:eastAsia="方正小标宋简体"/>
          <w:sz w:val="44"/>
          <w:szCs w:val="44"/>
        </w:rPr>
      </w:pPr>
      <w:r w:rsidRPr="007954E0">
        <w:rPr>
          <w:rFonts w:eastAsia="方正小标宋简体"/>
          <w:sz w:val="44"/>
          <w:szCs w:val="44"/>
        </w:rPr>
        <w:t>中共昆明市委</w:t>
      </w:r>
      <w:r w:rsidRPr="007954E0">
        <w:rPr>
          <w:rFonts w:eastAsia="方正小标宋简体"/>
          <w:sz w:val="44"/>
          <w:szCs w:val="44"/>
        </w:rPr>
        <w:t xml:space="preserve">  </w:t>
      </w:r>
      <w:r w:rsidRPr="007954E0">
        <w:rPr>
          <w:rFonts w:eastAsia="方正小标宋简体"/>
          <w:sz w:val="44"/>
          <w:szCs w:val="44"/>
        </w:rPr>
        <w:t>昆明市人民政府</w:t>
      </w:r>
    </w:p>
    <w:p w:rsidR="006079D4" w:rsidRPr="007954E0" w:rsidRDefault="006079D4" w:rsidP="006079D4">
      <w:pPr>
        <w:adjustRightInd w:val="0"/>
        <w:snapToGrid w:val="0"/>
        <w:spacing w:line="240" w:lineRule="atLeast"/>
        <w:jc w:val="center"/>
        <w:rPr>
          <w:rFonts w:eastAsia="方正小标宋简体"/>
          <w:sz w:val="44"/>
          <w:szCs w:val="44"/>
        </w:rPr>
      </w:pPr>
      <w:r w:rsidRPr="007954E0">
        <w:rPr>
          <w:rFonts w:eastAsia="方正小标宋简体"/>
          <w:sz w:val="44"/>
          <w:szCs w:val="44"/>
        </w:rPr>
        <w:t>关于进一步加强城乡社区治理的实施意见</w:t>
      </w:r>
    </w:p>
    <w:p w:rsidR="00D054B4" w:rsidRPr="007954E0" w:rsidRDefault="00D054B4" w:rsidP="000F0D66">
      <w:pPr>
        <w:adjustRightInd w:val="0"/>
        <w:snapToGrid w:val="0"/>
        <w:spacing w:line="400" w:lineRule="exact"/>
        <w:jc w:val="center"/>
        <w:rPr>
          <w:rFonts w:eastAsia="楷体_GB2312"/>
          <w:sz w:val="36"/>
          <w:szCs w:val="36"/>
        </w:rPr>
      </w:pPr>
    </w:p>
    <w:p w:rsidR="0013164D" w:rsidRPr="007954E0" w:rsidRDefault="00D054B4" w:rsidP="000F0D66">
      <w:pPr>
        <w:adjustRightInd w:val="0"/>
        <w:snapToGrid w:val="0"/>
        <w:spacing w:line="400" w:lineRule="exact"/>
        <w:jc w:val="center"/>
        <w:rPr>
          <w:rFonts w:eastAsia="楷体_GB2312"/>
          <w:sz w:val="36"/>
          <w:szCs w:val="36"/>
        </w:rPr>
      </w:pPr>
      <w:r w:rsidRPr="007954E0">
        <w:rPr>
          <w:rFonts w:eastAsia="楷体_GB2312"/>
          <w:sz w:val="36"/>
          <w:szCs w:val="36"/>
        </w:rPr>
        <w:t>（</w:t>
      </w:r>
      <w:r w:rsidRPr="007954E0">
        <w:rPr>
          <w:rFonts w:eastAsia="楷体_GB2312"/>
          <w:sz w:val="36"/>
          <w:szCs w:val="36"/>
        </w:rPr>
        <w:t>2018</w:t>
      </w:r>
      <w:r w:rsidRPr="007954E0">
        <w:rPr>
          <w:rFonts w:eastAsia="楷体_GB2312"/>
          <w:sz w:val="36"/>
          <w:szCs w:val="36"/>
        </w:rPr>
        <w:t>年</w:t>
      </w:r>
      <w:r w:rsidRPr="007954E0">
        <w:rPr>
          <w:rFonts w:eastAsia="楷体_GB2312"/>
          <w:sz w:val="36"/>
          <w:szCs w:val="36"/>
        </w:rPr>
        <w:t>8</w:t>
      </w:r>
      <w:r w:rsidRPr="007954E0">
        <w:rPr>
          <w:rFonts w:eastAsia="楷体_GB2312"/>
          <w:sz w:val="36"/>
          <w:szCs w:val="36"/>
        </w:rPr>
        <w:t>月</w:t>
      </w:r>
      <w:r w:rsidR="00DE6FF9">
        <w:rPr>
          <w:rFonts w:eastAsia="楷体_GB2312" w:hint="eastAsia"/>
          <w:sz w:val="36"/>
          <w:szCs w:val="36"/>
        </w:rPr>
        <w:t>22</w:t>
      </w:r>
      <w:r w:rsidRPr="007954E0">
        <w:rPr>
          <w:rFonts w:eastAsia="楷体_GB2312"/>
          <w:sz w:val="36"/>
          <w:szCs w:val="36"/>
        </w:rPr>
        <w:t>日）</w:t>
      </w:r>
    </w:p>
    <w:p w:rsidR="00D054B4" w:rsidRPr="007954E0" w:rsidRDefault="00D054B4" w:rsidP="000F0D66">
      <w:pPr>
        <w:adjustRightInd w:val="0"/>
        <w:snapToGrid w:val="0"/>
        <w:spacing w:line="400" w:lineRule="exact"/>
        <w:jc w:val="center"/>
        <w:rPr>
          <w:rFonts w:eastAsia="方正小标宋简体"/>
          <w:sz w:val="44"/>
          <w:szCs w:val="44"/>
        </w:rPr>
      </w:pPr>
    </w:p>
    <w:p w:rsidR="006079D4" w:rsidRPr="007954E0" w:rsidRDefault="006079D4" w:rsidP="003D791A">
      <w:pPr>
        <w:adjustRightInd w:val="0"/>
        <w:snapToGrid w:val="0"/>
        <w:spacing w:line="560" w:lineRule="exact"/>
        <w:ind w:firstLineChars="200" w:firstLine="632"/>
        <w:rPr>
          <w:snapToGrid w:val="0"/>
        </w:rPr>
      </w:pPr>
      <w:r w:rsidRPr="007954E0">
        <w:rPr>
          <w:snapToGrid w:val="0"/>
        </w:rPr>
        <w:t>为深入贯彻落实《中共中央、国务院关于加强和完善城乡社区治理的意见》（中发〔</w:t>
      </w:r>
      <w:r w:rsidRPr="007954E0">
        <w:rPr>
          <w:snapToGrid w:val="0"/>
        </w:rPr>
        <w:t>2017</w:t>
      </w:r>
      <w:r w:rsidRPr="007954E0">
        <w:rPr>
          <w:snapToGrid w:val="0"/>
        </w:rPr>
        <w:t>〕</w:t>
      </w:r>
      <w:r w:rsidRPr="007954E0">
        <w:rPr>
          <w:snapToGrid w:val="0"/>
        </w:rPr>
        <w:t>13</w:t>
      </w:r>
      <w:r w:rsidRPr="007954E0">
        <w:rPr>
          <w:snapToGrid w:val="0"/>
        </w:rPr>
        <w:t>号）和《中共云南省委、云南省人民政府关于加强和完善城乡社区治理的实施意见》（云发〔</w:t>
      </w:r>
      <w:r w:rsidRPr="007954E0">
        <w:rPr>
          <w:snapToGrid w:val="0"/>
        </w:rPr>
        <w:t>2018</w:t>
      </w:r>
      <w:r w:rsidRPr="007954E0">
        <w:rPr>
          <w:snapToGrid w:val="0"/>
        </w:rPr>
        <w:t>〕</w:t>
      </w:r>
      <w:r w:rsidRPr="007954E0">
        <w:rPr>
          <w:snapToGrid w:val="0"/>
        </w:rPr>
        <w:t>5</w:t>
      </w:r>
      <w:r w:rsidRPr="007954E0">
        <w:rPr>
          <w:snapToGrid w:val="0"/>
        </w:rPr>
        <w:t>号）精神，全面提升我市城乡社区治理社会化、法治化、智能化、专业化和组织化水平，促进城乡社区治理体系和治理能力现代化，结合实际，提出如下实施意见。</w:t>
      </w:r>
    </w:p>
    <w:p w:rsidR="006079D4" w:rsidRPr="007954E0" w:rsidRDefault="006079D4" w:rsidP="003D791A">
      <w:pPr>
        <w:adjustRightInd w:val="0"/>
        <w:snapToGrid w:val="0"/>
        <w:spacing w:line="560" w:lineRule="exact"/>
        <w:ind w:firstLineChars="200" w:firstLine="632"/>
        <w:rPr>
          <w:rFonts w:eastAsia="黑体"/>
          <w:snapToGrid w:val="0"/>
        </w:rPr>
      </w:pPr>
      <w:r w:rsidRPr="007954E0">
        <w:rPr>
          <w:rFonts w:eastAsia="黑体"/>
          <w:bCs/>
          <w:snapToGrid w:val="0"/>
        </w:rPr>
        <w:t>一、总体要求</w:t>
      </w:r>
    </w:p>
    <w:p w:rsidR="006079D4" w:rsidRPr="007954E0" w:rsidRDefault="006079D4" w:rsidP="003D791A">
      <w:pPr>
        <w:adjustRightInd w:val="0"/>
        <w:snapToGrid w:val="0"/>
        <w:spacing w:line="560" w:lineRule="exact"/>
        <w:ind w:firstLineChars="200" w:firstLine="632"/>
        <w:rPr>
          <w:rFonts w:eastAsia="楷体_GB2312"/>
          <w:bCs/>
          <w:snapToGrid w:val="0"/>
        </w:rPr>
      </w:pPr>
      <w:r w:rsidRPr="007954E0">
        <w:rPr>
          <w:rFonts w:eastAsia="楷体_GB2312"/>
          <w:bCs/>
          <w:snapToGrid w:val="0"/>
        </w:rPr>
        <w:t>（一）指导思想</w:t>
      </w:r>
    </w:p>
    <w:p w:rsidR="006079D4" w:rsidRPr="007954E0" w:rsidRDefault="006079D4" w:rsidP="003D791A">
      <w:pPr>
        <w:adjustRightInd w:val="0"/>
        <w:snapToGrid w:val="0"/>
        <w:spacing w:line="560" w:lineRule="exact"/>
        <w:ind w:firstLineChars="200" w:firstLine="632"/>
        <w:rPr>
          <w:snapToGrid w:val="0"/>
        </w:rPr>
      </w:pPr>
      <w:r w:rsidRPr="007954E0">
        <w:rPr>
          <w:snapToGrid w:val="0"/>
        </w:rPr>
        <w:lastRenderedPageBreak/>
        <w:t>以习近平新时代中国特色社会主义思想为指导</w:t>
      </w:r>
      <w:r w:rsidR="00F25D27">
        <w:rPr>
          <w:rFonts w:hint="eastAsia"/>
          <w:snapToGrid w:val="0"/>
        </w:rPr>
        <w:t>，</w:t>
      </w:r>
      <w:r w:rsidRPr="007954E0">
        <w:rPr>
          <w:snapToGrid w:val="0"/>
        </w:rPr>
        <w:t>全面贯彻党的十九大精神，紧紧围绕统筹推进</w:t>
      </w:r>
      <w:r w:rsidR="006046D0" w:rsidRPr="007954E0">
        <w:rPr>
          <w:rFonts w:hint="eastAsia"/>
          <w:snapToGrid w:val="0"/>
        </w:rPr>
        <w:t>“</w:t>
      </w:r>
      <w:r w:rsidR="006046D0" w:rsidRPr="007954E0">
        <w:rPr>
          <w:snapToGrid w:val="0"/>
        </w:rPr>
        <w:t>五位一体</w:t>
      </w:r>
      <w:r w:rsidR="006046D0" w:rsidRPr="007954E0">
        <w:rPr>
          <w:rFonts w:hint="eastAsia"/>
          <w:snapToGrid w:val="0"/>
        </w:rPr>
        <w:t>”</w:t>
      </w:r>
      <w:r w:rsidRPr="007954E0">
        <w:rPr>
          <w:snapToGrid w:val="0"/>
        </w:rPr>
        <w:t>总体布局，协调推进</w:t>
      </w:r>
      <w:r w:rsidR="006046D0" w:rsidRPr="007954E0">
        <w:rPr>
          <w:rFonts w:hint="eastAsia"/>
          <w:snapToGrid w:val="0"/>
        </w:rPr>
        <w:t>“</w:t>
      </w:r>
      <w:r w:rsidR="006046D0" w:rsidRPr="007954E0">
        <w:rPr>
          <w:snapToGrid w:val="0"/>
        </w:rPr>
        <w:t>四个全面</w:t>
      </w:r>
      <w:r w:rsidR="006046D0" w:rsidRPr="007954E0">
        <w:rPr>
          <w:rFonts w:hint="eastAsia"/>
          <w:snapToGrid w:val="0"/>
        </w:rPr>
        <w:t>”</w:t>
      </w:r>
      <w:r w:rsidRPr="007954E0">
        <w:rPr>
          <w:snapToGrid w:val="0"/>
        </w:rPr>
        <w:t>战略布局，完善党委领导、政府负责、社会协同、公众参与、法治保障的社会治理体系。</w:t>
      </w:r>
      <w:r w:rsidR="00D56CD7" w:rsidRPr="007954E0">
        <w:rPr>
          <w:rFonts w:hint="eastAsia"/>
          <w:snapToGrid w:val="0"/>
        </w:rPr>
        <w:t>牢固树立以人民为中心的发展思想，</w:t>
      </w:r>
      <w:r w:rsidRPr="007954E0">
        <w:rPr>
          <w:snapToGrid w:val="0"/>
        </w:rPr>
        <w:t>以基层党组织建设为关键、政府治理为主导、居民需求为导向、改革创新为动力，健全体系、整合资源、增强能力</w:t>
      </w:r>
      <w:r w:rsidR="00F25D27">
        <w:rPr>
          <w:rFonts w:hint="eastAsia"/>
          <w:snapToGrid w:val="0"/>
        </w:rPr>
        <w:t>，</w:t>
      </w:r>
      <w:r w:rsidRPr="007954E0">
        <w:rPr>
          <w:snapToGrid w:val="0"/>
        </w:rPr>
        <w:t>全面提升基层服务管理水平</w:t>
      </w:r>
      <w:r w:rsidR="00F25D27">
        <w:rPr>
          <w:rFonts w:hint="eastAsia"/>
          <w:snapToGrid w:val="0"/>
        </w:rPr>
        <w:t>，</w:t>
      </w:r>
      <w:r w:rsidRPr="007954E0">
        <w:rPr>
          <w:snapToGrid w:val="0"/>
        </w:rPr>
        <w:t>切实推进社区治理体系和治理能力的现代化，努力把我市城乡社区建设成为和谐有序、绿色文明、创新包容、共建共享的幸福家园，为在全省率先全面建成小康社会、加快推进区域性国际中心城市建设提供</w:t>
      </w:r>
      <w:r w:rsidR="00D56CD7" w:rsidRPr="007954E0">
        <w:rPr>
          <w:rFonts w:hint="eastAsia"/>
          <w:snapToGrid w:val="0"/>
        </w:rPr>
        <w:t>良好的基础</w:t>
      </w:r>
      <w:r w:rsidRPr="007954E0">
        <w:rPr>
          <w:snapToGrid w:val="0"/>
        </w:rPr>
        <w:t>保证。</w:t>
      </w:r>
    </w:p>
    <w:p w:rsidR="006079D4" w:rsidRPr="007954E0" w:rsidRDefault="006079D4" w:rsidP="003D791A">
      <w:pPr>
        <w:adjustRightInd w:val="0"/>
        <w:snapToGrid w:val="0"/>
        <w:spacing w:line="560" w:lineRule="exact"/>
        <w:ind w:firstLineChars="200" w:firstLine="632"/>
        <w:rPr>
          <w:rFonts w:eastAsia="楷体_GB2312"/>
          <w:bCs/>
          <w:snapToGrid w:val="0"/>
        </w:rPr>
      </w:pPr>
      <w:r w:rsidRPr="007954E0">
        <w:rPr>
          <w:rFonts w:eastAsia="楷体_GB2312"/>
          <w:bCs/>
          <w:snapToGrid w:val="0"/>
        </w:rPr>
        <w:t>（二）基本原则</w:t>
      </w:r>
    </w:p>
    <w:p w:rsidR="006079D4" w:rsidRPr="007954E0" w:rsidRDefault="006079D4" w:rsidP="003D791A">
      <w:pPr>
        <w:adjustRightInd w:val="0"/>
        <w:snapToGrid w:val="0"/>
        <w:spacing w:line="560" w:lineRule="exact"/>
        <w:ind w:firstLineChars="200" w:firstLine="632"/>
        <w:rPr>
          <w:bCs/>
          <w:snapToGrid w:val="0"/>
        </w:rPr>
      </w:pPr>
      <w:r w:rsidRPr="007954E0">
        <w:rPr>
          <w:bCs/>
          <w:snapToGrid w:val="0"/>
        </w:rPr>
        <w:t>——</w:t>
      </w:r>
      <w:r w:rsidR="00F33983" w:rsidRPr="007954E0">
        <w:rPr>
          <w:bCs/>
          <w:snapToGrid w:val="0"/>
        </w:rPr>
        <w:t>坚持党委领导，固本强基</w:t>
      </w:r>
      <w:r w:rsidRPr="007954E0">
        <w:rPr>
          <w:bCs/>
          <w:snapToGrid w:val="0"/>
        </w:rPr>
        <w:t>。充分发挥社区党组织的领导核心作用</w:t>
      </w:r>
      <w:r w:rsidR="00F25D27">
        <w:rPr>
          <w:rFonts w:hint="eastAsia"/>
          <w:bCs/>
          <w:snapToGrid w:val="0"/>
        </w:rPr>
        <w:t>，</w:t>
      </w:r>
      <w:r w:rsidRPr="007954E0">
        <w:rPr>
          <w:bCs/>
          <w:snapToGrid w:val="0"/>
        </w:rPr>
        <w:t>通过社区党组织对社区各类组织和各项工作的有效领导</w:t>
      </w:r>
      <w:r w:rsidR="00F25D27">
        <w:rPr>
          <w:rFonts w:hint="eastAsia"/>
          <w:bCs/>
          <w:snapToGrid w:val="0"/>
        </w:rPr>
        <w:t>，</w:t>
      </w:r>
      <w:r w:rsidRPr="007954E0">
        <w:rPr>
          <w:bCs/>
          <w:snapToGrid w:val="0"/>
        </w:rPr>
        <w:t>代表和维护广大人民群众的根本利益，保证党的路线、方针、政策在社区得到贯彻落实，</w:t>
      </w:r>
      <w:r w:rsidRPr="007954E0">
        <w:rPr>
          <w:snapToGrid w:val="0"/>
        </w:rPr>
        <w:t>确保社区治理始终保持正确政治方向。</w:t>
      </w:r>
    </w:p>
    <w:p w:rsidR="006079D4" w:rsidRPr="007954E0" w:rsidRDefault="006079D4" w:rsidP="003D791A">
      <w:pPr>
        <w:adjustRightInd w:val="0"/>
        <w:snapToGrid w:val="0"/>
        <w:spacing w:line="560" w:lineRule="exact"/>
        <w:ind w:firstLineChars="200" w:firstLine="632"/>
        <w:rPr>
          <w:snapToGrid w:val="0"/>
        </w:rPr>
      </w:pPr>
      <w:r w:rsidRPr="007954E0">
        <w:rPr>
          <w:bCs/>
          <w:snapToGrid w:val="0"/>
        </w:rPr>
        <w:t>——</w:t>
      </w:r>
      <w:r w:rsidRPr="007954E0">
        <w:rPr>
          <w:bCs/>
          <w:snapToGrid w:val="0"/>
        </w:rPr>
        <w:t>坚持以人为本，服务居民。</w:t>
      </w:r>
      <w:r w:rsidRPr="007954E0">
        <w:rPr>
          <w:snapToGrid w:val="0"/>
        </w:rPr>
        <w:t>坚持以人民为中心的发展思想</w:t>
      </w:r>
      <w:r w:rsidR="00F25D27">
        <w:rPr>
          <w:rFonts w:hint="eastAsia"/>
          <w:snapToGrid w:val="0"/>
        </w:rPr>
        <w:t>，</w:t>
      </w:r>
      <w:r w:rsidRPr="007954E0">
        <w:rPr>
          <w:snapToGrid w:val="0"/>
        </w:rPr>
        <w:t>把不断满足人民日益增长的美好生活需要作为城乡社区治理的出发点和落脚点，坚持依靠居民、</w:t>
      </w:r>
      <w:r w:rsidR="00BB4441" w:rsidRPr="007954E0">
        <w:rPr>
          <w:snapToGrid w:val="0"/>
        </w:rPr>
        <w:t>依法</w:t>
      </w:r>
      <w:r w:rsidRPr="007954E0">
        <w:rPr>
          <w:snapToGrid w:val="0"/>
        </w:rPr>
        <w:t>有序组织居民群众参与城乡社区治理，让改革发展成果更多更公平地</w:t>
      </w:r>
      <w:proofErr w:type="gramStart"/>
      <w:r w:rsidRPr="007954E0">
        <w:rPr>
          <w:snapToGrid w:val="0"/>
        </w:rPr>
        <w:t>惠及全</w:t>
      </w:r>
      <w:r w:rsidR="00BB4441" w:rsidRPr="007954E0">
        <w:rPr>
          <w:snapToGrid w:val="0"/>
        </w:rPr>
        <w:t>市</w:t>
      </w:r>
      <w:proofErr w:type="gramEnd"/>
      <w:r w:rsidRPr="007954E0">
        <w:rPr>
          <w:snapToGrid w:val="0"/>
        </w:rPr>
        <w:t>人民。</w:t>
      </w:r>
    </w:p>
    <w:p w:rsidR="006079D4" w:rsidRPr="007954E0" w:rsidRDefault="006079D4" w:rsidP="003D791A">
      <w:pPr>
        <w:adjustRightInd w:val="0"/>
        <w:snapToGrid w:val="0"/>
        <w:spacing w:line="560" w:lineRule="exact"/>
        <w:ind w:firstLineChars="200" w:firstLine="632"/>
        <w:rPr>
          <w:snapToGrid w:val="0"/>
        </w:rPr>
      </w:pPr>
      <w:r w:rsidRPr="007954E0">
        <w:rPr>
          <w:bCs/>
          <w:snapToGrid w:val="0"/>
        </w:rPr>
        <w:t>——</w:t>
      </w:r>
      <w:r w:rsidRPr="007954E0">
        <w:rPr>
          <w:bCs/>
          <w:snapToGrid w:val="0"/>
        </w:rPr>
        <w:t>坚持依法治理，多元共治。</w:t>
      </w:r>
      <w:r w:rsidRPr="007954E0">
        <w:rPr>
          <w:snapToGrid w:val="0"/>
        </w:rPr>
        <w:t>坚持运用法治思维和法治方式推进社区治理，建立惩恶扬善长效机制，破解社区治理难题。坚持民主协商、扩大参与，培育社区治理多元主体，打造社区治</w:t>
      </w:r>
      <w:r w:rsidRPr="007954E0">
        <w:rPr>
          <w:snapToGrid w:val="0"/>
        </w:rPr>
        <w:lastRenderedPageBreak/>
        <w:t>理多元平台，提供社区治理多元服务，形成共建共治共享的社区治理服务体系。</w:t>
      </w:r>
    </w:p>
    <w:p w:rsidR="006079D4" w:rsidRPr="007954E0" w:rsidRDefault="006079D4" w:rsidP="003D791A">
      <w:pPr>
        <w:adjustRightInd w:val="0"/>
        <w:snapToGrid w:val="0"/>
        <w:spacing w:line="560" w:lineRule="exact"/>
        <w:ind w:firstLineChars="200" w:firstLine="632"/>
        <w:rPr>
          <w:snapToGrid w:val="0"/>
        </w:rPr>
      </w:pPr>
      <w:r w:rsidRPr="007954E0">
        <w:rPr>
          <w:bCs/>
          <w:snapToGrid w:val="0"/>
        </w:rPr>
        <w:t>——</w:t>
      </w:r>
      <w:r w:rsidRPr="007954E0">
        <w:rPr>
          <w:bCs/>
          <w:snapToGrid w:val="0"/>
        </w:rPr>
        <w:t>坚持因地制宜，突出特色。</w:t>
      </w:r>
      <w:r w:rsidRPr="007954E0">
        <w:rPr>
          <w:snapToGrid w:val="0"/>
        </w:rPr>
        <w:t>立足资源禀赋、基础条件、人文特色等</w:t>
      </w:r>
      <w:r w:rsidRPr="007954E0">
        <w:rPr>
          <w:bCs/>
          <w:snapToGrid w:val="0"/>
        </w:rPr>
        <w:t>地区实际</w:t>
      </w:r>
      <w:r w:rsidRPr="007954E0">
        <w:rPr>
          <w:snapToGrid w:val="0"/>
        </w:rPr>
        <w:t>，因地制宜，按照</w:t>
      </w:r>
      <w:r w:rsidR="00E92418">
        <w:rPr>
          <w:rFonts w:hint="eastAsia"/>
          <w:snapToGrid w:val="0"/>
        </w:rPr>
        <w:t>“</w:t>
      </w:r>
      <w:r w:rsidR="00E92418" w:rsidRPr="007954E0">
        <w:rPr>
          <w:snapToGrid w:val="0"/>
        </w:rPr>
        <w:t>缺什么补什么</w:t>
      </w:r>
      <w:r w:rsidR="00E92418">
        <w:rPr>
          <w:rFonts w:hint="eastAsia"/>
          <w:snapToGrid w:val="0"/>
        </w:rPr>
        <w:t>”</w:t>
      </w:r>
      <w:r w:rsidRPr="007954E0">
        <w:rPr>
          <w:snapToGrid w:val="0"/>
        </w:rPr>
        <w:t>的原则，加快形成既有共性又有特色的社区治理模式。</w:t>
      </w:r>
      <w:r w:rsidRPr="007954E0">
        <w:rPr>
          <w:bCs/>
          <w:snapToGrid w:val="0"/>
        </w:rPr>
        <w:t>把社区治理同人民群众的意愿和需要紧密结合起来，形成关系顺畅、机制完善、服务高效的工作体系，切实提高社区治理水平，不断提高群众的满意度。</w:t>
      </w:r>
    </w:p>
    <w:p w:rsidR="006079D4" w:rsidRPr="007954E0" w:rsidRDefault="006079D4" w:rsidP="003D791A">
      <w:pPr>
        <w:adjustRightInd w:val="0"/>
        <w:snapToGrid w:val="0"/>
        <w:spacing w:line="560" w:lineRule="exact"/>
        <w:ind w:firstLineChars="200" w:firstLine="632"/>
        <w:rPr>
          <w:snapToGrid w:val="0"/>
        </w:rPr>
      </w:pPr>
      <w:r w:rsidRPr="007954E0">
        <w:rPr>
          <w:bCs/>
          <w:snapToGrid w:val="0"/>
        </w:rPr>
        <w:t>——</w:t>
      </w:r>
      <w:r w:rsidRPr="007954E0">
        <w:rPr>
          <w:bCs/>
          <w:snapToGrid w:val="0"/>
        </w:rPr>
        <w:t>坚持</w:t>
      </w:r>
      <w:r w:rsidR="00F33983" w:rsidRPr="007954E0">
        <w:rPr>
          <w:bCs/>
          <w:snapToGrid w:val="0"/>
        </w:rPr>
        <w:t>改革创新</w:t>
      </w:r>
      <w:r w:rsidRPr="007954E0">
        <w:rPr>
          <w:bCs/>
          <w:snapToGrid w:val="0"/>
        </w:rPr>
        <w:t>，示范引领。加强基层社区治理和基层服务能力建设，着力打造一批</w:t>
      </w:r>
      <w:r w:rsidRPr="007954E0">
        <w:rPr>
          <w:snapToGrid w:val="0"/>
        </w:rPr>
        <w:t>社区治理创新试点。</w:t>
      </w:r>
      <w:r w:rsidRPr="007954E0">
        <w:rPr>
          <w:bCs/>
          <w:snapToGrid w:val="0"/>
        </w:rPr>
        <w:t>以点带面</w:t>
      </w:r>
      <w:r w:rsidR="00F076F7" w:rsidRPr="007954E0">
        <w:rPr>
          <w:rFonts w:hint="eastAsia"/>
          <w:bCs/>
          <w:snapToGrid w:val="0"/>
        </w:rPr>
        <w:t>、</w:t>
      </w:r>
      <w:r w:rsidRPr="007954E0">
        <w:rPr>
          <w:bCs/>
          <w:snapToGrid w:val="0"/>
        </w:rPr>
        <w:t>分类施策、全面推进，整体提升城乡社区治理工作能力和水平</w:t>
      </w:r>
      <w:r w:rsidRPr="007954E0">
        <w:rPr>
          <w:snapToGrid w:val="0"/>
        </w:rPr>
        <w:t>。</w:t>
      </w:r>
    </w:p>
    <w:p w:rsidR="006079D4" w:rsidRPr="007954E0" w:rsidRDefault="006079D4" w:rsidP="003D791A">
      <w:pPr>
        <w:adjustRightInd w:val="0"/>
        <w:snapToGrid w:val="0"/>
        <w:spacing w:line="560" w:lineRule="exact"/>
        <w:ind w:firstLineChars="200" w:firstLine="632"/>
        <w:rPr>
          <w:rFonts w:eastAsia="楷体_GB2312"/>
          <w:bCs/>
          <w:snapToGrid w:val="0"/>
        </w:rPr>
      </w:pPr>
      <w:r w:rsidRPr="007954E0">
        <w:rPr>
          <w:rFonts w:eastAsia="楷体_GB2312"/>
          <w:bCs/>
          <w:snapToGrid w:val="0"/>
        </w:rPr>
        <w:t>（三）总体目标</w:t>
      </w:r>
    </w:p>
    <w:p w:rsidR="006079D4" w:rsidRPr="00353564" w:rsidRDefault="006079D4" w:rsidP="003D791A">
      <w:pPr>
        <w:adjustRightInd w:val="0"/>
        <w:snapToGrid w:val="0"/>
        <w:spacing w:line="560" w:lineRule="exact"/>
        <w:ind w:firstLineChars="200" w:firstLine="632"/>
        <w:rPr>
          <w:snapToGrid w:val="0"/>
        </w:rPr>
      </w:pPr>
      <w:r w:rsidRPr="00353564">
        <w:rPr>
          <w:snapToGrid w:val="0"/>
        </w:rPr>
        <w:t>以实施城乡社区治理</w:t>
      </w:r>
      <w:r w:rsidR="006046D0" w:rsidRPr="00353564">
        <w:rPr>
          <w:rFonts w:hint="eastAsia"/>
          <w:snapToGrid w:val="0"/>
        </w:rPr>
        <w:t>“</w:t>
      </w:r>
      <w:r w:rsidR="006046D0" w:rsidRPr="00353564">
        <w:rPr>
          <w:snapToGrid w:val="0"/>
        </w:rPr>
        <w:t>五个一批</w:t>
      </w:r>
      <w:r w:rsidR="006046D0" w:rsidRPr="00353564">
        <w:rPr>
          <w:rFonts w:hint="eastAsia"/>
          <w:snapToGrid w:val="0"/>
        </w:rPr>
        <w:t>”</w:t>
      </w:r>
      <w:r w:rsidRPr="00353564">
        <w:rPr>
          <w:snapToGrid w:val="0"/>
        </w:rPr>
        <w:t>工程为抓手，即：一批政府购买服务项目、一批党政群共商共建优秀社区（小区）、一批市（县）级优秀社会组织、一批市（县）级社区学雷锋志愿服务工作站、一批民主法治示范社区（小区），培育和打造</w:t>
      </w:r>
      <w:r w:rsidRPr="00353564">
        <w:rPr>
          <w:snapToGrid w:val="0"/>
        </w:rPr>
        <w:t>100</w:t>
      </w:r>
      <w:r w:rsidRPr="00353564">
        <w:rPr>
          <w:snapToGrid w:val="0"/>
        </w:rPr>
        <w:t>个城乡社区治理创新试点。到</w:t>
      </w:r>
      <w:r w:rsidRPr="00353564">
        <w:rPr>
          <w:snapToGrid w:val="0"/>
        </w:rPr>
        <w:t>2020</w:t>
      </w:r>
      <w:r w:rsidRPr="00353564">
        <w:rPr>
          <w:snapToGrid w:val="0"/>
        </w:rPr>
        <w:t>年，基本形成社区居民依法有序参与社区治理，居民自我服务、自我教育、自我管理、自我监督能力得到有效提升的社区居民自治机制，形成党建区域化、自治单元化、服务精准化、管理精细化、动员社会化</w:t>
      </w:r>
      <w:r w:rsidR="006046D0" w:rsidRPr="00353564">
        <w:rPr>
          <w:rFonts w:hint="eastAsia"/>
          <w:snapToGrid w:val="0"/>
        </w:rPr>
        <w:t>“</w:t>
      </w:r>
      <w:r w:rsidR="006046D0" w:rsidRPr="00353564">
        <w:rPr>
          <w:snapToGrid w:val="0"/>
        </w:rPr>
        <w:t>五化协同</w:t>
      </w:r>
      <w:r w:rsidR="006046D0" w:rsidRPr="00353564">
        <w:rPr>
          <w:rFonts w:hint="eastAsia"/>
          <w:snapToGrid w:val="0"/>
        </w:rPr>
        <w:t>”</w:t>
      </w:r>
      <w:r w:rsidRPr="00353564">
        <w:rPr>
          <w:snapToGrid w:val="0"/>
        </w:rPr>
        <w:t>的社区治理格局。再经过</w:t>
      </w:r>
      <w:r w:rsidRPr="00353564">
        <w:rPr>
          <w:snapToGrid w:val="0"/>
        </w:rPr>
        <w:t>5—10</w:t>
      </w:r>
      <w:r w:rsidRPr="00353564">
        <w:rPr>
          <w:snapToGrid w:val="0"/>
        </w:rPr>
        <w:t>年，基本形成党委领导、政府负责、社会协同、公众参与、法治保障的城乡社区治理体系，为</w:t>
      </w:r>
      <w:proofErr w:type="gramStart"/>
      <w:r w:rsidRPr="00353564">
        <w:rPr>
          <w:snapToGrid w:val="0"/>
        </w:rPr>
        <w:t>夯实党</w:t>
      </w:r>
      <w:proofErr w:type="gramEnd"/>
      <w:r w:rsidRPr="00353564">
        <w:rPr>
          <w:snapToGrid w:val="0"/>
        </w:rPr>
        <w:lastRenderedPageBreak/>
        <w:t>的执政根基，巩固基层政权提供有力支撑，为推进</w:t>
      </w:r>
      <w:r w:rsidR="003A183D" w:rsidRPr="00353564">
        <w:rPr>
          <w:rFonts w:hint="eastAsia"/>
          <w:snapToGrid w:val="0"/>
        </w:rPr>
        <w:t>社会</w:t>
      </w:r>
      <w:r w:rsidRPr="00353564">
        <w:rPr>
          <w:snapToGrid w:val="0"/>
        </w:rPr>
        <w:t>治理体系和治理能力现代化奠定坚实基础。</w:t>
      </w:r>
    </w:p>
    <w:p w:rsidR="006079D4" w:rsidRPr="00353564" w:rsidRDefault="006079D4" w:rsidP="003D791A">
      <w:pPr>
        <w:adjustRightInd w:val="0"/>
        <w:snapToGrid w:val="0"/>
        <w:spacing w:line="560" w:lineRule="exact"/>
        <w:ind w:firstLineChars="200" w:firstLine="632"/>
        <w:rPr>
          <w:rFonts w:eastAsia="黑体"/>
          <w:bCs/>
          <w:snapToGrid w:val="0"/>
        </w:rPr>
      </w:pPr>
      <w:r w:rsidRPr="00353564">
        <w:rPr>
          <w:rFonts w:eastAsia="黑体"/>
          <w:bCs/>
          <w:snapToGrid w:val="0"/>
        </w:rPr>
        <w:t>二、组织领导</w:t>
      </w:r>
    </w:p>
    <w:p w:rsidR="006079D4" w:rsidRPr="00353564" w:rsidRDefault="000F0D66" w:rsidP="003D791A">
      <w:pPr>
        <w:adjustRightInd w:val="0"/>
        <w:snapToGrid w:val="0"/>
        <w:spacing w:line="560" w:lineRule="exact"/>
        <w:ind w:firstLineChars="200" w:firstLine="632"/>
        <w:rPr>
          <w:snapToGrid w:val="0"/>
        </w:rPr>
      </w:pPr>
      <w:r w:rsidRPr="00353564">
        <w:rPr>
          <w:rFonts w:hint="eastAsia"/>
          <w:snapToGrid w:val="0"/>
        </w:rPr>
        <w:t>为进一步加强城乡社区治理工作，市委、市政府决定</w:t>
      </w:r>
      <w:r w:rsidR="006079D4" w:rsidRPr="00353564">
        <w:rPr>
          <w:snapToGrid w:val="0"/>
        </w:rPr>
        <w:t>成立昆明市城乡社区治理工作领导小组</w:t>
      </w:r>
      <w:r w:rsidRPr="00353564">
        <w:rPr>
          <w:rFonts w:hint="eastAsia"/>
          <w:snapToGrid w:val="0"/>
        </w:rPr>
        <w:t>，组成人员如下：</w:t>
      </w:r>
    </w:p>
    <w:p w:rsidR="006079D4" w:rsidRPr="00353564" w:rsidRDefault="006079D4" w:rsidP="003D791A">
      <w:pPr>
        <w:adjustRightInd w:val="0"/>
        <w:snapToGrid w:val="0"/>
        <w:spacing w:line="560" w:lineRule="exact"/>
        <w:ind w:firstLineChars="200" w:firstLine="632"/>
        <w:rPr>
          <w:snapToGrid w:val="0"/>
        </w:rPr>
      </w:pPr>
      <w:r w:rsidRPr="00353564">
        <w:rPr>
          <w:snapToGrid w:val="0"/>
        </w:rPr>
        <w:t>组</w:t>
      </w:r>
      <w:r w:rsidRPr="00353564">
        <w:rPr>
          <w:snapToGrid w:val="0"/>
        </w:rPr>
        <w:t xml:space="preserve">  </w:t>
      </w:r>
      <w:r w:rsidRPr="00353564">
        <w:rPr>
          <w:snapToGrid w:val="0"/>
        </w:rPr>
        <w:t>长：刘</w:t>
      </w:r>
      <w:r w:rsidRPr="00353564">
        <w:rPr>
          <w:snapToGrid w:val="0"/>
        </w:rPr>
        <w:t xml:space="preserve">  </w:t>
      </w:r>
      <w:r w:rsidRPr="00353564">
        <w:rPr>
          <w:snapToGrid w:val="0"/>
        </w:rPr>
        <w:t>智（市委副书记）</w:t>
      </w:r>
    </w:p>
    <w:p w:rsidR="006079D4" w:rsidRPr="00353564" w:rsidRDefault="006079D4" w:rsidP="003D791A">
      <w:pPr>
        <w:adjustRightInd w:val="0"/>
        <w:snapToGrid w:val="0"/>
        <w:spacing w:line="560" w:lineRule="exact"/>
        <w:ind w:firstLineChars="200" w:firstLine="632"/>
        <w:rPr>
          <w:snapToGrid w:val="0"/>
        </w:rPr>
      </w:pPr>
      <w:r w:rsidRPr="00353564">
        <w:rPr>
          <w:snapToGrid w:val="0"/>
        </w:rPr>
        <w:t>副组长：鲁</w:t>
      </w:r>
      <w:r w:rsidRPr="00353564">
        <w:rPr>
          <w:snapToGrid w:val="0"/>
        </w:rPr>
        <w:t xml:space="preserve">  </w:t>
      </w:r>
      <w:proofErr w:type="gramStart"/>
      <w:r w:rsidRPr="00353564">
        <w:rPr>
          <w:snapToGrid w:val="0"/>
        </w:rPr>
        <w:t>斌</w:t>
      </w:r>
      <w:proofErr w:type="gramEnd"/>
      <w:r w:rsidRPr="00353564">
        <w:rPr>
          <w:snapToGrid w:val="0"/>
        </w:rPr>
        <w:t>（</w:t>
      </w:r>
      <w:r w:rsidRPr="00353564">
        <w:rPr>
          <w:bCs/>
          <w:snapToGrid w:val="0"/>
        </w:rPr>
        <w:t>市委常委、市委组织部部长</w:t>
      </w:r>
      <w:r w:rsidRPr="00353564">
        <w:rPr>
          <w:snapToGrid w:val="0"/>
        </w:rPr>
        <w:t>）</w:t>
      </w:r>
    </w:p>
    <w:p w:rsidR="0034366E" w:rsidRPr="00353564" w:rsidRDefault="0034366E" w:rsidP="0034366E">
      <w:pPr>
        <w:adjustRightInd w:val="0"/>
        <w:snapToGrid w:val="0"/>
        <w:spacing w:line="560" w:lineRule="exact"/>
        <w:ind w:firstLineChars="597" w:firstLine="1886"/>
        <w:rPr>
          <w:bCs/>
          <w:snapToGrid w:val="0"/>
        </w:rPr>
      </w:pPr>
      <w:r w:rsidRPr="00353564">
        <w:rPr>
          <w:bCs/>
          <w:snapToGrid w:val="0"/>
        </w:rPr>
        <w:t>杨</w:t>
      </w:r>
      <w:r w:rsidRPr="00353564">
        <w:rPr>
          <w:bCs/>
          <w:snapToGrid w:val="0"/>
        </w:rPr>
        <w:t xml:space="preserve">  </w:t>
      </w:r>
      <w:r w:rsidRPr="00353564">
        <w:rPr>
          <w:rFonts w:eastAsia="宋体"/>
          <w:bCs/>
          <w:snapToGrid w:val="0"/>
        </w:rPr>
        <w:t>皕</w:t>
      </w:r>
      <w:r w:rsidRPr="00353564">
        <w:rPr>
          <w:bCs/>
          <w:snapToGrid w:val="0"/>
        </w:rPr>
        <w:t>（市委常委、市委统战部部长）</w:t>
      </w:r>
    </w:p>
    <w:p w:rsidR="00943735" w:rsidRPr="00353564" w:rsidRDefault="00943735" w:rsidP="003D791A">
      <w:pPr>
        <w:adjustRightInd w:val="0"/>
        <w:snapToGrid w:val="0"/>
        <w:spacing w:line="560" w:lineRule="exact"/>
        <w:ind w:firstLineChars="597" w:firstLine="1886"/>
        <w:rPr>
          <w:bCs/>
          <w:snapToGrid w:val="0"/>
        </w:rPr>
      </w:pPr>
      <w:proofErr w:type="gramStart"/>
      <w:r w:rsidRPr="00353564">
        <w:rPr>
          <w:rFonts w:hint="eastAsia"/>
          <w:bCs/>
          <w:snapToGrid w:val="0"/>
        </w:rPr>
        <w:t>金幼和</w:t>
      </w:r>
      <w:proofErr w:type="gramEnd"/>
      <w:r w:rsidRPr="00353564">
        <w:rPr>
          <w:rFonts w:hint="eastAsia"/>
          <w:bCs/>
          <w:snapToGrid w:val="0"/>
        </w:rPr>
        <w:t>（市委常委、市委宣传部部长）</w:t>
      </w:r>
    </w:p>
    <w:p w:rsidR="006079D4" w:rsidRPr="00353564" w:rsidRDefault="006079D4" w:rsidP="003D791A">
      <w:pPr>
        <w:adjustRightInd w:val="0"/>
        <w:snapToGrid w:val="0"/>
        <w:spacing w:line="560" w:lineRule="exact"/>
        <w:ind w:firstLineChars="597" w:firstLine="1886"/>
        <w:rPr>
          <w:snapToGrid w:val="0"/>
        </w:rPr>
      </w:pPr>
      <w:r w:rsidRPr="00353564">
        <w:rPr>
          <w:snapToGrid w:val="0"/>
        </w:rPr>
        <w:t>李建阳（</w:t>
      </w:r>
      <w:r w:rsidRPr="00353564">
        <w:rPr>
          <w:bCs/>
          <w:snapToGrid w:val="0"/>
        </w:rPr>
        <w:t>市委常委、市委政法委书记</w:t>
      </w:r>
      <w:r w:rsidRPr="00353564">
        <w:rPr>
          <w:snapToGrid w:val="0"/>
        </w:rPr>
        <w:t>）</w:t>
      </w:r>
    </w:p>
    <w:p w:rsidR="006079D4" w:rsidRPr="00353564" w:rsidRDefault="006079D4" w:rsidP="003D791A">
      <w:pPr>
        <w:adjustRightInd w:val="0"/>
        <w:snapToGrid w:val="0"/>
        <w:spacing w:line="560" w:lineRule="exact"/>
        <w:ind w:firstLineChars="597" w:firstLine="1886"/>
        <w:rPr>
          <w:bCs/>
          <w:snapToGrid w:val="0"/>
        </w:rPr>
      </w:pPr>
      <w:r w:rsidRPr="00353564">
        <w:rPr>
          <w:bCs/>
          <w:snapToGrid w:val="0"/>
        </w:rPr>
        <w:t>赵学农（副市长）</w:t>
      </w:r>
    </w:p>
    <w:p w:rsidR="006079D4" w:rsidRPr="00353564" w:rsidRDefault="006079D4" w:rsidP="003D791A">
      <w:pPr>
        <w:adjustRightInd w:val="0"/>
        <w:snapToGrid w:val="0"/>
        <w:spacing w:line="560" w:lineRule="exact"/>
        <w:ind w:firstLineChars="597" w:firstLine="1886"/>
        <w:rPr>
          <w:bCs/>
          <w:snapToGrid w:val="0"/>
        </w:rPr>
      </w:pPr>
      <w:r w:rsidRPr="00353564">
        <w:rPr>
          <w:bCs/>
          <w:snapToGrid w:val="0"/>
        </w:rPr>
        <w:t>吴</w:t>
      </w:r>
      <w:r w:rsidRPr="00353564">
        <w:rPr>
          <w:bCs/>
          <w:snapToGrid w:val="0"/>
        </w:rPr>
        <w:t xml:space="preserve">  </w:t>
      </w:r>
      <w:r w:rsidRPr="00353564">
        <w:rPr>
          <w:bCs/>
          <w:snapToGrid w:val="0"/>
        </w:rPr>
        <w:t>涛（副市长）</w:t>
      </w:r>
    </w:p>
    <w:p w:rsidR="006079D4" w:rsidRPr="00353564" w:rsidRDefault="006079D4" w:rsidP="003D791A">
      <w:pPr>
        <w:adjustRightInd w:val="0"/>
        <w:snapToGrid w:val="0"/>
        <w:spacing w:line="560" w:lineRule="exact"/>
        <w:ind w:firstLineChars="200" w:firstLine="632"/>
        <w:rPr>
          <w:snapToGrid w:val="0"/>
        </w:rPr>
      </w:pPr>
      <w:r w:rsidRPr="00353564">
        <w:rPr>
          <w:snapToGrid w:val="0"/>
        </w:rPr>
        <w:t>成</w:t>
      </w:r>
      <w:r w:rsidRPr="00353564">
        <w:rPr>
          <w:snapToGrid w:val="0"/>
        </w:rPr>
        <w:t xml:space="preserve">  </w:t>
      </w:r>
      <w:r w:rsidRPr="00353564">
        <w:rPr>
          <w:snapToGrid w:val="0"/>
        </w:rPr>
        <w:t>员：</w:t>
      </w:r>
      <w:r w:rsidRPr="00353564">
        <w:rPr>
          <w:bCs/>
          <w:snapToGrid w:val="0"/>
        </w:rPr>
        <w:t>由</w:t>
      </w:r>
      <w:r w:rsidRPr="00353564">
        <w:rPr>
          <w:snapToGrid w:val="0"/>
        </w:rPr>
        <w:t>市委办公厅、市政府办公厅、市委组织部、市委宣传部、市委统战部、市委政法委、市</w:t>
      </w:r>
      <w:r w:rsidR="00D56CD7" w:rsidRPr="00353564">
        <w:rPr>
          <w:rFonts w:hint="eastAsia"/>
          <w:snapToGrid w:val="0"/>
        </w:rPr>
        <w:t>人力资源社会保障</w:t>
      </w:r>
      <w:r w:rsidRPr="00353564">
        <w:rPr>
          <w:snapToGrid w:val="0"/>
        </w:rPr>
        <w:t>局、市文广体局、市民政局、市文明办、市司法局、市财政局等部门主要负责同志组成。</w:t>
      </w:r>
    </w:p>
    <w:p w:rsidR="00353564" w:rsidRPr="00353564" w:rsidRDefault="00353564" w:rsidP="00353564">
      <w:pPr>
        <w:adjustRightInd w:val="0"/>
        <w:snapToGrid w:val="0"/>
        <w:spacing w:line="560" w:lineRule="exact"/>
        <w:ind w:firstLineChars="200" w:firstLine="632"/>
        <w:rPr>
          <w:snapToGrid w:val="0"/>
        </w:rPr>
      </w:pPr>
      <w:r w:rsidRPr="00353564">
        <w:rPr>
          <w:snapToGrid w:val="0"/>
        </w:rPr>
        <w:t>领导小组设办公室在市民政局，办公室主任由市民政局局长担任，负责全市城乡社区治理日常工作。</w:t>
      </w:r>
    </w:p>
    <w:p w:rsidR="006079D4" w:rsidRPr="00353564" w:rsidRDefault="006079D4" w:rsidP="003D791A">
      <w:pPr>
        <w:adjustRightInd w:val="0"/>
        <w:snapToGrid w:val="0"/>
        <w:spacing w:line="560" w:lineRule="exact"/>
        <w:ind w:firstLineChars="200" w:firstLine="632"/>
        <w:rPr>
          <w:rFonts w:eastAsia="黑体"/>
          <w:snapToGrid w:val="0"/>
        </w:rPr>
      </w:pPr>
      <w:r w:rsidRPr="00353564">
        <w:rPr>
          <w:rFonts w:eastAsia="黑体"/>
          <w:bCs/>
          <w:snapToGrid w:val="0"/>
        </w:rPr>
        <w:t>三、主要任务</w:t>
      </w:r>
    </w:p>
    <w:p w:rsidR="006079D4" w:rsidRPr="00353564" w:rsidRDefault="006079D4" w:rsidP="003D791A">
      <w:pPr>
        <w:adjustRightInd w:val="0"/>
        <w:snapToGrid w:val="0"/>
        <w:spacing w:line="560" w:lineRule="exact"/>
        <w:ind w:firstLineChars="200" w:firstLine="632"/>
        <w:rPr>
          <w:bCs/>
          <w:snapToGrid w:val="0"/>
        </w:rPr>
      </w:pPr>
      <w:r w:rsidRPr="00353564">
        <w:rPr>
          <w:rFonts w:eastAsia="楷体_GB2312"/>
          <w:bCs/>
          <w:snapToGrid w:val="0"/>
        </w:rPr>
        <w:t>（一）理顺关系，完善城乡社区治理体系</w:t>
      </w:r>
    </w:p>
    <w:p w:rsidR="006079D4" w:rsidRPr="00353564" w:rsidRDefault="006079D4" w:rsidP="003D791A">
      <w:pPr>
        <w:adjustRightInd w:val="0"/>
        <w:snapToGrid w:val="0"/>
        <w:spacing w:line="560" w:lineRule="exact"/>
        <w:ind w:firstLineChars="200" w:firstLine="632"/>
        <w:rPr>
          <w:snapToGrid w:val="0"/>
        </w:rPr>
      </w:pPr>
      <w:r w:rsidRPr="00353564">
        <w:rPr>
          <w:snapToGrid w:val="0"/>
        </w:rPr>
        <w:t>1.</w:t>
      </w:r>
      <w:r w:rsidRPr="00353564">
        <w:rPr>
          <w:snapToGrid w:val="0"/>
        </w:rPr>
        <w:t>强化基层党组织领导核心作用。加强和改进街道（乡镇）、城乡社区党组织对社区各类组织和各项工作的领导，确保党的路</w:t>
      </w:r>
      <w:r w:rsidRPr="00353564">
        <w:rPr>
          <w:snapToGrid w:val="0"/>
        </w:rPr>
        <w:lastRenderedPageBreak/>
        <w:t>线方针政策在城乡社区得到全面贯彻落实。街道（乡镇）党（工）委要把工作重心转移到基层党组织建设上来</w:t>
      </w:r>
      <w:r w:rsidR="00E92418">
        <w:rPr>
          <w:rFonts w:hint="eastAsia"/>
          <w:snapToGrid w:val="0"/>
        </w:rPr>
        <w:t>，</w:t>
      </w:r>
      <w:r w:rsidRPr="00353564">
        <w:rPr>
          <w:snapToGrid w:val="0"/>
        </w:rPr>
        <w:t>突出做好公共服务、公共管理、公共安全等工作</w:t>
      </w:r>
      <w:r w:rsidR="00E92418">
        <w:rPr>
          <w:rFonts w:hint="eastAsia"/>
          <w:snapToGrid w:val="0"/>
        </w:rPr>
        <w:t>，</w:t>
      </w:r>
      <w:r w:rsidRPr="00353564">
        <w:rPr>
          <w:snapToGrid w:val="0"/>
        </w:rPr>
        <w:t>为经济社会发展提供良好公共环境。推进街道（乡镇）、城乡社区与驻社区单位共建互补，按照市级整体谋划、县（市）区统一组织、街道统筹整合、社区共驻共建的思路，构建四级联动组织体系、责任体系、制度体系。健全市、县两级党建工作领导小组，全面推行由县（市）区委党建工作联席会、街道党建联席会、社区党建联席会组成的</w:t>
      </w:r>
      <w:proofErr w:type="gramStart"/>
      <w:r w:rsidRPr="00353564">
        <w:rPr>
          <w:snapToGrid w:val="0"/>
        </w:rPr>
        <w:t>城市党建</w:t>
      </w:r>
      <w:proofErr w:type="gramEnd"/>
      <w:r w:rsidRPr="00353564">
        <w:rPr>
          <w:snapToGrid w:val="0"/>
        </w:rPr>
        <w:t>工作联动体系。在街道建立党建联盟，在社区建立社区大党委，将不同层面的主体、资源、力量统筹凝聚起来，构建条块结合、纵横相融、全覆盖的组织网络。</w:t>
      </w:r>
      <w:r w:rsidRPr="00353564">
        <w:rPr>
          <w:bCs/>
          <w:snapToGrid w:val="0"/>
        </w:rPr>
        <w:t>引导基层党组织强化政治功能，加强社区服务型党组织建设，着力提升服务能力和水平，更好地服务改革、服务发展、服务民生、服务群众、服务党员。</w:t>
      </w:r>
      <w:r w:rsidRPr="00353564">
        <w:rPr>
          <w:snapToGrid w:val="0"/>
        </w:rPr>
        <w:t>扩大城市新兴领域党建工作覆盖，推进商务楼宇、各类园区、商圈市场、网络媒体等新兴领域党建工作。建设</w:t>
      </w:r>
      <w:r w:rsidR="006046D0" w:rsidRPr="00353564">
        <w:rPr>
          <w:rFonts w:hint="eastAsia"/>
          <w:snapToGrid w:val="0"/>
        </w:rPr>
        <w:t>“</w:t>
      </w:r>
      <w:r w:rsidR="006046D0" w:rsidRPr="00353564">
        <w:rPr>
          <w:snapToGrid w:val="0"/>
        </w:rPr>
        <w:t>两新</w:t>
      </w:r>
      <w:r w:rsidR="006046D0" w:rsidRPr="00353564">
        <w:rPr>
          <w:rFonts w:hint="eastAsia"/>
          <w:snapToGrid w:val="0"/>
        </w:rPr>
        <w:t>”</w:t>
      </w:r>
      <w:r w:rsidRPr="00353564">
        <w:rPr>
          <w:snapToGrid w:val="0"/>
        </w:rPr>
        <w:t>组织党建专干队伍，把党组织建在产业链上、网格上、商业街区上，推进以党员参与</w:t>
      </w:r>
      <w:proofErr w:type="gramStart"/>
      <w:r w:rsidRPr="00353564">
        <w:rPr>
          <w:snapToGrid w:val="0"/>
        </w:rPr>
        <w:t>楼宇公益</w:t>
      </w:r>
      <w:proofErr w:type="gramEnd"/>
      <w:r w:rsidRPr="00353564">
        <w:rPr>
          <w:snapToGrid w:val="0"/>
        </w:rPr>
        <w:t>和公共事务为主旨的楼宇党建，推进以企业党组织参与园区共治为主旨的园区党建，推进以搭建邻里互助和参与自治平台为主旨的楼组党建。健全社区党组织领导下的居民自治机制、民主协商机制、群团带动机制、社会参与机制，依法组织居民开展自治，及时帮助解决基层群众自治中存在的困难和问题。加强城乡社区党风廉政建设，推动全面从严治党向城乡社区延伸，切实</w:t>
      </w:r>
      <w:r w:rsidRPr="00353564">
        <w:rPr>
          <w:snapToGrid w:val="0"/>
        </w:rPr>
        <w:lastRenderedPageBreak/>
        <w:t>解决居民群众身边的腐败问题。</w:t>
      </w:r>
    </w:p>
    <w:p w:rsidR="006079D4" w:rsidRPr="00353564" w:rsidRDefault="006079D4" w:rsidP="003D791A">
      <w:pPr>
        <w:adjustRightInd w:val="0"/>
        <w:snapToGrid w:val="0"/>
        <w:spacing w:line="560" w:lineRule="exact"/>
        <w:ind w:firstLineChars="200" w:firstLine="632"/>
        <w:rPr>
          <w:snapToGrid w:val="0"/>
        </w:rPr>
      </w:pPr>
      <w:r w:rsidRPr="00353564">
        <w:rPr>
          <w:snapToGrid w:val="0"/>
        </w:rPr>
        <w:t>2</w:t>
      </w:r>
      <w:r w:rsidR="00C70DC4">
        <w:rPr>
          <w:rFonts w:hint="eastAsia"/>
          <w:snapToGrid w:val="0"/>
        </w:rPr>
        <w:t>.</w:t>
      </w:r>
      <w:r w:rsidRPr="00353564">
        <w:rPr>
          <w:snapToGrid w:val="0"/>
        </w:rPr>
        <w:t>强化基层政府主导作用。各级政府要切实履行城乡社区治理工作的主体责任，加强对城乡社区治理的政策支持、财力物力保障和能力建设指导，加强对基层群众性自治组织建设的指导规范，不断提高依法指导城乡社区治理的能力和水平。要按照条块结合、以块为主的原则，积极配合省级有关部门制定完善县（市）区职能部门、街道（乡镇）在社区治理方面的权责清单；依法厘清街道（乡镇）和基层群众性自治组织权责边界，明确基层群众性自治组织承担的社区工作事项清单以及协助政府的社区工作事项清单。上述社区工作事项之外的其他事项，街道（乡镇）可通过向基层群众性自治组织购买服务方式提供，推广一批</w:t>
      </w:r>
      <w:r w:rsidR="00C70DC4">
        <w:rPr>
          <w:rFonts w:hint="eastAsia"/>
          <w:snapToGrid w:val="0"/>
        </w:rPr>
        <w:t>“</w:t>
      </w:r>
      <w:r w:rsidR="00C70DC4" w:rsidRPr="00353564">
        <w:rPr>
          <w:snapToGrid w:val="0"/>
        </w:rPr>
        <w:t>政府购买服务项目</w:t>
      </w:r>
      <w:r w:rsidR="00C70DC4">
        <w:rPr>
          <w:rFonts w:hint="eastAsia"/>
          <w:snapToGrid w:val="0"/>
        </w:rPr>
        <w:t>”</w:t>
      </w:r>
      <w:r w:rsidRPr="00353564">
        <w:rPr>
          <w:snapToGrid w:val="0"/>
        </w:rPr>
        <w:t>。建立街道（乡镇）和基层群众性自治组织履职履约双向评价机制。</w:t>
      </w:r>
    </w:p>
    <w:p w:rsidR="006079D4" w:rsidRPr="00353564" w:rsidRDefault="006079D4" w:rsidP="003D791A">
      <w:pPr>
        <w:adjustRightInd w:val="0"/>
        <w:snapToGrid w:val="0"/>
        <w:spacing w:line="560" w:lineRule="exact"/>
        <w:ind w:firstLineChars="200" w:firstLine="632"/>
        <w:rPr>
          <w:snapToGrid w:val="0"/>
          <w:lang w:val="zh-TW"/>
        </w:rPr>
      </w:pPr>
      <w:r w:rsidRPr="00353564">
        <w:rPr>
          <w:snapToGrid w:val="0"/>
        </w:rPr>
        <w:t>3.</w:t>
      </w:r>
      <w:r w:rsidRPr="00353564">
        <w:rPr>
          <w:snapToGrid w:val="0"/>
        </w:rPr>
        <w:t>强化基层群众性自治组织基础作用。</w:t>
      </w:r>
      <w:r w:rsidRPr="00353564">
        <w:rPr>
          <w:bCs/>
          <w:snapToGrid w:val="0"/>
        </w:rPr>
        <w:t>进一步加强基层群众性自治组织规范化建设，合理确定其管辖范围和规模。促进基层群众自治与网格化服务管理有效衔接。加快推进工矿企业所在地、国有企业、国有农（林）场、城市新建住宅区、流动人口聚居地的社区居民委员会组建，实现基层群众性自治组织全覆盖。完善城乡社区民主选举制度，通过依法选举稳步提高城市社区居民委员会成员中本社区居民比例，促进常住居民和流动人口有效参与居住地社区选举，依法保障非户籍居民享有选举权利和基本公共服务权益。建立户籍居民和</w:t>
      </w:r>
      <w:proofErr w:type="gramStart"/>
      <w:r w:rsidR="009456CE" w:rsidRPr="00353564">
        <w:rPr>
          <w:bCs/>
          <w:snapToGrid w:val="0"/>
        </w:rPr>
        <w:t>常住</w:t>
      </w:r>
      <w:r w:rsidRPr="00353564">
        <w:rPr>
          <w:bCs/>
          <w:snapToGrid w:val="0"/>
        </w:rPr>
        <w:t>非</w:t>
      </w:r>
      <w:proofErr w:type="gramEnd"/>
      <w:r w:rsidRPr="00353564">
        <w:rPr>
          <w:bCs/>
          <w:snapToGrid w:val="0"/>
        </w:rPr>
        <w:t>户籍居民共同参与的议事协商</w:t>
      </w:r>
      <w:r w:rsidRPr="00353564">
        <w:rPr>
          <w:bCs/>
          <w:snapToGrid w:val="0"/>
        </w:rPr>
        <w:lastRenderedPageBreak/>
        <w:t>机制。居民委员会要充分发挥其在社会动员、服务居民、协调利益关系和维护基层稳定等方面的积极作用，统筹协调社区居民、社会组织、驻区单位的关系，加强对业主委员会、物业服务企业的指导和监督，建立健全社区多方参与、协商共治的工作机制。进一步加强社区自治组织体系建设，选齐配</w:t>
      </w:r>
      <w:proofErr w:type="gramStart"/>
      <w:r w:rsidRPr="00353564">
        <w:rPr>
          <w:bCs/>
          <w:snapToGrid w:val="0"/>
        </w:rPr>
        <w:t>强居民</w:t>
      </w:r>
      <w:proofErr w:type="gramEnd"/>
      <w:r w:rsidRPr="00353564">
        <w:rPr>
          <w:bCs/>
          <w:snapToGrid w:val="0"/>
        </w:rPr>
        <w:t>小组长、楼院门栋长，努力形成社区居民委员会及其下属委员会、居民小组、楼院等上下贯通、左右联动的社区居民委员会组织体系建设。建立健全居</w:t>
      </w:r>
      <w:proofErr w:type="gramStart"/>
      <w:r w:rsidRPr="00353564">
        <w:rPr>
          <w:bCs/>
          <w:snapToGrid w:val="0"/>
        </w:rPr>
        <w:t>务</w:t>
      </w:r>
      <w:proofErr w:type="gramEnd"/>
      <w:r w:rsidRPr="00353564">
        <w:rPr>
          <w:bCs/>
          <w:snapToGrid w:val="0"/>
        </w:rPr>
        <w:t>监督委员会，推进居</w:t>
      </w:r>
      <w:proofErr w:type="gramStart"/>
      <w:r w:rsidRPr="00353564">
        <w:rPr>
          <w:bCs/>
          <w:snapToGrid w:val="0"/>
        </w:rPr>
        <w:t>务</w:t>
      </w:r>
      <w:proofErr w:type="gramEnd"/>
      <w:r w:rsidRPr="00353564">
        <w:rPr>
          <w:bCs/>
          <w:snapToGrid w:val="0"/>
        </w:rPr>
        <w:t>公开和民主管理。加强社区社会动员，建立健全重大活动、重大事件、突发事件等的社会动员工作制度和预案体系，发挥社区居民和驻区单位在社区建设中的积极作用。</w:t>
      </w:r>
      <w:r w:rsidRPr="00353564">
        <w:rPr>
          <w:snapToGrid w:val="0"/>
          <w:lang w:val="zh-TW"/>
        </w:rPr>
        <w:t>进一步增强基层群众性自治组织开展社区协商、服务社区居民的能力，依法有序通过民情恳谈会、民事协商会、民意听证会、民主评议会听取民意，定期召开居民会议，研究决策社区居民利益相关的重大事务，发挥社区联席会议在社区自治中的协同协作、互联互补作用，在全市培育和打造</w:t>
      </w:r>
      <w:r w:rsidRPr="00353564">
        <w:rPr>
          <w:snapToGrid w:val="0"/>
        </w:rPr>
        <w:t>一批</w:t>
      </w:r>
      <w:r w:rsidR="00D25F3B" w:rsidRPr="00353564">
        <w:rPr>
          <w:rFonts w:hint="eastAsia"/>
          <w:snapToGrid w:val="0"/>
        </w:rPr>
        <w:t>“</w:t>
      </w:r>
      <w:r w:rsidR="00D25F3B" w:rsidRPr="00353564">
        <w:rPr>
          <w:snapToGrid w:val="0"/>
        </w:rPr>
        <w:t>党政群共商共建优秀社区（小区）</w:t>
      </w:r>
      <w:r w:rsidR="00D25F3B" w:rsidRPr="00353564">
        <w:rPr>
          <w:rFonts w:hint="eastAsia"/>
          <w:snapToGrid w:val="0"/>
        </w:rPr>
        <w:t>”</w:t>
      </w:r>
      <w:r w:rsidRPr="00353564">
        <w:rPr>
          <w:snapToGrid w:val="0"/>
          <w:lang w:val="zh-TW"/>
        </w:rPr>
        <w:t>。充分发挥自治章程、居民公约、村规民约在城乡社区治理中的积极作用，弘扬公序良俗</w:t>
      </w:r>
      <w:r w:rsidR="00AD7559" w:rsidRPr="00353564">
        <w:rPr>
          <w:snapToGrid w:val="0"/>
          <w:lang w:val="zh-TW"/>
        </w:rPr>
        <w:t>，</w:t>
      </w:r>
      <w:r w:rsidRPr="00353564">
        <w:rPr>
          <w:snapToGrid w:val="0"/>
          <w:lang w:val="zh-TW"/>
        </w:rPr>
        <w:t>促进法治、德治、自治有机结合。</w:t>
      </w:r>
      <w:r w:rsidRPr="00353564">
        <w:rPr>
          <w:snapToGrid w:val="0"/>
        </w:rPr>
        <w:t>完善民主监督，建立健全社区</w:t>
      </w:r>
      <w:r w:rsidR="00D25F3B" w:rsidRPr="00353564">
        <w:rPr>
          <w:rFonts w:hint="eastAsia"/>
          <w:snapToGrid w:val="0"/>
        </w:rPr>
        <w:t>“</w:t>
      </w:r>
      <w:r w:rsidR="00D25F3B" w:rsidRPr="00353564">
        <w:rPr>
          <w:snapToGrid w:val="0"/>
        </w:rPr>
        <w:t>两委</w:t>
      </w:r>
      <w:r w:rsidR="00D25F3B" w:rsidRPr="00353564">
        <w:rPr>
          <w:rFonts w:hint="eastAsia"/>
          <w:snapToGrid w:val="0"/>
        </w:rPr>
        <w:t>”</w:t>
      </w:r>
      <w:r w:rsidRPr="00353564">
        <w:rPr>
          <w:snapToGrid w:val="0"/>
        </w:rPr>
        <w:t>成员述职、评议、任期和离任经济责任审计等制度，健全党务、居（村）</w:t>
      </w:r>
      <w:proofErr w:type="gramStart"/>
      <w:r w:rsidRPr="00353564">
        <w:rPr>
          <w:snapToGrid w:val="0"/>
        </w:rPr>
        <w:t>务</w:t>
      </w:r>
      <w:proofErr w:type="gramEnd"/>
      <w:r w:rsidRPr="00353564">
        <w:rPr>
          <w:snapToGrid w:val="0"/>
        </w:rPr>
        <w:t>、财务等信息公开制度。</w:t>
      </w:r>
    </w:p>
    <w:p w:rsidR="006079D4" w:rsidRPr="00353564" w:rsidRDefault="006079D4" w:rsidP="003D791A">
      <w:pPr>
        <w:adjustRightInd w:val="0"/>
        <w:snapToGrid w:val="0"/>
        <w:spacing w:line="560" w:lineRule="exact"/>
        <w:ind w:firstLineChars="200" w:firstLine="632"/>
        <w:rPr>
          <w:snapToGrid w:val="0"/>
        </w:rPr>
      </w:pPr>
      <w:r w:rsidRPr="00353564">
        <w:rPr>
          <w:snapToGrid w:val="0"/>
        </w:rPr>
        <w:t>4.</w:t>
      </w:r>
      <w:r w:rsidRPr="00353564">
        <w:rPr>
          <w:snapToGrid w:val="0"/>
        </w:rPr>
        <w:t>强化社会力量协同作用。利用现有党组织和行政组织的组织体系、组织力量、组织管理框架和管理手段优势，</w:t>
      </w:r>
      <w:r w:rsidRPr="00353564">
        <w:rPr>
          <w:bCs/>
          <w:snapToGrid w:val="0"/>
        </w:rPr>
        <w:t>引导</w:t>
      </w:r>
      <w:proofErr w:type="gramStart"/>
      <w:r w:rsidR="0052323A" w:rsidRPr="00353564">
        <w:rPr>
          <w:bCs/>
          <w:snapToGrid w:val="0"/>
        </w:rPr>
        <w:t>建立</w:t>
      </w:r>
      <w:r w:rsidRPr="00353564">
        <w:rPr>
          <w:bCs/>
          <w:snapToGrid w:val="0"/>
        </w:rPr>
        <w:t>驻</w:t>
      </w:r>
      <w:r w:rsidRPr="00353564">
        <w:rPr>
          <w:bCs/>
          <w:snapToGrid w:val="0"/>
        </w:rPr>
        <w:lastRenderedPageBreak/>
        <w:t>社区</w:t>
      </w:r>
      <w:proofErr w:type="gramEnd"/>
      <w:r w:rsidRPr="00353564">
        <w:rPr>
          <w:bCs/>
          <w:snapToGrid w:val="0"/>
        </w:rPr>
        <w:t>机关企事业单位、其他社会力量</w:t>
      </w:r>
      <w:r w:rsidR="0052323A" w:rsidRPr="00353564">
        <w:rPr>
          <w:bCs/>
          <w:snapToGrid w:val="0"/>
        </w:rPr>
        <w:t>和市场主体等多元</w:t>
      </w:r>
      <w:r w:rsidRPr="00353564">
        <w:rPr>
          <w:bCs/>
          <w:snapToGrid w:val="0"/>
        </w:rPr>
        <w:t>参与</w:t>
      </w:r>
      <w:r w:rsidR="0052323A" w:rsidRPr="00353564">
        <w:rPr>
          <w:bCs/>
          <w:snapToGrid w:val="0"/>
        </w:rPr>
        <w:t>的</w:t>
      </w:r>
      <w:r w:rsidRPr="00353564">
        <w:rPr>
          <w:bCs/>
          <w:snapToGrid w:val="0"/>
        </w:rPr>
        <w:t>社区治理</w:t>
      </w:r>
      <w:r w:rsidR="0052323A" w:rsidRPr="00353564">
        <w:rPr>
          <w:bCs/>
          <w:snapToGrid w:val="0"/>
        </w:rPr>
        <w:t>体系</w:t>
      </w:r>
      <w:r w:rsidRPr="00353564">
        <w:rPr>
          <w:bCs/>
          <w:snapToGrid w:val="0"/>
        </w:rPr>
        <w:t>，向社区开放文化、教育、体育等活动设施和资源，实现资源共有共享、社区共驻共建。</w:t>
      </w:r>
      <w:r w:rsidRPr="00353564">
        <w:rPr>
          <w:snapToGrid w:val="0"/>
        </w:rPr>
        <w:t>制定完善孵化培育、人才引进、资金支持等扶持政策，建立健全政府购买服务机制，大力发展在城乡社区开展纠纷调解、健康养老、教育培训、公益慈善、防灾减灾、文体娱乐、邻里</w:t>
      </w:r>
      <w:r w:rsidRPr="00353564">
        <w:rPr>
          <w:bCs/>
          <w:snapToGrid w:val="0"/>
        </w:rPr>
        <w:t>互助、居民融入及农村生产技术服务等活动的社区社会组织和其他社会组织，积极发展专业社会服务机构，实现城市社区平均拥有不少于</w:t>
      </w:r>
      <w:r w:rsidRPr="00353564">
        <w:rPr>
          <w:bCs/>
          <w:snapToGrid w:val="0"/>
        </w:rPr>
        <w:t>10</w:t>
      </w:r>
      <w:r w:rsidRPr="00353564">
        <w:rPr>
          <w:bCs/>
          <w:snapToGrid w:val="0"/>
        </w:rPr>
        <w:t>个社</w:t>
      </w:r>
      <w:r w:rsidRPr="00353564">
        <w:rPr>
          <w:snapToGrid w:val="0"/>
        </w:rPr>
        <w:t>区社会组织</w:t>
      </w:r>
      <w:r w:rsidR="00D25F3B" w:rsidRPr="00353564">
        <w:rPr>
          <w:rFonts w:hint="eastAsia"/>
          <w:snapToGrid w:val="0"/>
        </w:rPr>
        <w:t>，</w:t>
      </w:r>
      <w:r w:rsidR="00265323">
        <w:rPr>
          <w:rFonts w:hint="eastAsia"/>
          <w:snapToGrid w:val="0"/>
        </w:rPr>
        <w:t>“</w:t>
      </w:r>
      <w:r w:rsidR="00265323" w:rsidRPr="00353564">
        <w:rPr>
          <w:snapToGrid w:val="0"/>
        </w:rPr>
        <w:t>村改居</w:t>
      </w:r>
      <w:r w:rsidR="00265323">
        <w:rPr>
          <w:rFonts w:hint="eastAsia"/>
          <w:snapToGrid w:val="0"/>
        </w:rPr>
        <w:t>”</w:t>
      </w:r>
      <w:r w:rsidRPr="00353564">
        <w:rPr>
          <w:snapToGrid w:val="0"/>
        </w:rPr>
        <w:t>社区平均拥有不少于</w:t>
      </w:r>
      <w:r w:rsidRPr="00353564">
        <w:rPr>
          <w:snapToGrid w:val="0"/>
        </w:rPr>
        <w:t>5</w:t>
      </w:r>
      <w:r w:rsidRPr="00353564">
        <w:rPr>
          <w:snapToGrid w:val="0"/>
        </w:rPr>
        <w:t>个社区社会组织，培育一批</w:t>
      </w:r>
      <w:r w:rsidR="00265323">
        <w:rPr>
          <w:rFonts w:hint="eastAsia"/>
          <w:snapToGrid w:val="0"/>
        </w:rPr>
        <w:t>“</w:t>
      </w:r>
      <w:r w:rsidR="00265323" w:rsidRPr="00353564">
        <w:rPr>
          <w:snapToGrid w:val="0"/>
        </w:rPr>
        <w:t>市（县）级优秀社会组织</w:t>
      </w:r>
      <w:r w:rsidR="00265323">
        <w:rPr>
          <w:rFonts w:hint="eastAsia"/>
          <w:snapToGrid w:val="0"/>
        </w:rPr>
        <w:t>”</w:t>
      </w:r>
      <w:r w:rsidRPr="00353564">
        <w:rPr>
          <w:snapToGrid w:val="0"/>
        </w:rPr>
        <w:t>。</w:t>
      </w:r>
      <w:r w:rsidR="00762ED1" w:rsidRPr="00353564">
        <w:rPr>
          <w:rFonts w:hint="eastAsia"/>
          <w:snapToGrid w:val="0"/>
        </w:rPr>
        <w:t>建立社会组织信息库、资源库和项目库，推动形成</w:t>
      </w:r>
      <w:r w:rsidRPr="00353564">
        <w:rPr>
          <w:snapToGrid w:val="0"/>
        </w:rPr>
        <w:t>社会组织动员网络体系，</w:t>
      </w:r>
      <w:r w:rsidR="002A3161" w:rsidRPr="00353564">
        <w:rPr>
          <w:rFonts w:hint="eastAsia"/>
          <w:snapToGrid w:val="0"/>
        </w:rPr>
        <w:t>构建</w:t>
      </w:r>
      <w:r w:rsidRPr="00353564">
        <w:rPr>
          <w:snapToGrid w:val="0"/>
        </w:rPr>
        <w:t>社会组织参与社区事务、维护社区利益、救助困难群众、帮教特殊人群、预防违法犯罪的机制和制度化渠道，发挥社会组织在公共服务体系的重要补充作用。探索建立以群团组织、社会组织孵化基地（中心）、社会组织协会、社会工作者协会、行业协会、商会等为骨干的市、县（市）区、街道（乡镇）三级</w:t>
      </w:r>
      <w:r w:rsidR="00D25F3B" w:rsidRPr="00353564">
        <w:rPr>
          <w:rFonts w:hint="eastAsia"/>
          <w:snapToGrid w:val="0"/>
        </w:rPr>
        <w:t>“</w:t>
      </w:r>
      <w:r w:rsidR="00D25F3B" w:rsidRPr="00353564">
        <w:rPr>
          <w:snapToGrid w:val="0"/>
        </w:rPr>
        <w:t>枢纽型</w:t>
      </w:r>
      <w:r w:rsidR="00D25F3B" w:rsidRPr="00353564">
        <w:rPr>
          <w:rFonts w:hint="eastAsia"/>
          <w:snapToGrid w:val="0"/>
        </w:rPr>
        <w:t>”</w:t>
      </w:r>
      <w:r w:rsidRPr="00353564">
        <w:rPr>
          <w:snapToGrid w:val="0"/>
        </w:rPr>
        <w:t>社会组织体系，探索以</w:t>
      </w:r>
      <w:r w:rsidR="00D25F3B" w:rsidRPr="00353564">
        <w:rPr>
          <w:rFonts w:hint="eastAsia"/>
          <w:snapToGrid w:val="0"/>
        </w:rPr>
        <w:t>“</w:t>
      </w:r>
      <w:r w:rsidR="00D25F3B" w:rsidRPr="00353564">
        <w:rPr>
          <w:snapToGrid w:val="0"/>
        </w:rPr>
        <w:t>枢纽型</w:t>
      </w:r>
      <w:r w:rsidR="00D25F3B" w:rsidRPr="00353564">
        <w:rPr>
          <w:rFonts w:hint="eastAsia"/>
          <w:snapToGrid w:val="0"/>
        </w:rPr>
        <w:t>”</w:t>
      </w:r>
      <w:r w:rsidRPr="00353564">
        <w:rPr>
          <w:snapToGrid w:val="0"/>
        </w:rPr>
        <w:t>社会组织为依托，为同类型社会组织提供初期孵化、政策咨询、能力建设、人员培训、项目指导等集约化服务。推进社区、社会组织、社会工作</w:t>
      </w:r>
      <w:r w:rsidR="000910E6">
        <w:rPr>
          <w:rFonts w:hint="eastAsia"/>
          <w:snapToGrid w:val="0"/>
        </w:rPr>
        <w:t>“</w:t>
      </w:r>
      <w:r w:rsidR="000910E6" w:rsidRPr="00353564">
        <w:rPr>
          <w:snapToGrid w:val="0"/>
        </w:rPr>
        <w:t>三社联动</w:t>
      </w:r>
      <w:r w:rsidR="000910E6">
        <w:rPr>
          <w:rFonts w:hint="eastAsia"/>
          <w:snapToGrid w:val="0"/>
        </w:rPr>
        <w:t>”</w:t>
      </w:r>
      <w:r w:rsidRPr="00353564">
        <w:rPr>
          <w:snapToGrid w:val="0"/>
        </w:rPr>
        <w:t>，完善社区组织发现居民需求、统筹设计服务项目、支持社会组织承接、引导专业社会工作团队参与的工作</w:t>
      </w:r>
      <w:r w:rsidRPr="00353564">
        <w:rPr>
          <w:bCs/>
          <w:snapToGrid w:val="0"/>
        </w:rPr>
        <w:t>体系。鼓励和支持建立老年社区协会，搭建老年人参与社区治理的平台。增强农村集体经济组织支持农村社区建设能</w:t>
      </w:r>
      <w:r w:rsidRPr="00353564">
        <w:rPr>
          <w:bCs/>
          <w:snapToGrid w:val="0"/>
        </w:rPr>
        <w:lastRenderedPageBreak/>
        <w:t>力。鼓励和支持社区结合自身实际、因地制宜，按照</w:t>
      </w:r>
      <w:r w:rsidR="00D25F3B" w:rsidRPr="00353564">
        <w:rPr>
          <w:rFonts w:hint="eastAsia"/>
          <w:bCs/>
          <w:snapToGrid w:val="0"/>
        </w:rPr>
        <w:t>“</w:t>
      </w:r>
      <w:r w:rsidR="00D25F3B" w:rsidRPr="00353564">
        <w:rPr>
          <w:bCs/>
          <w:snapToGrid w:val="0"/>
        </w:rPr>
        <w:t>缺什么补什么</w:t>
      </w:r>
      <w:r w:rsidR="00D25F3B" w:rsidRPr="00353564">
        <w:rPr>
          <w:rFonts w:hint="eastAsia"/>
          <w:bCs/>
          <w:snapToGrid w:val="0"/>
        </w:rPr>
        <w:t>”</w:t>
      </w:r>
      <w:r w:rsidRPr="00353564">
        <w:rPr>
          <w:bCs/>
          <w:snapToGrid w:val="0"/>
        </w:rPr>
        <w:t>的原</w:t>
      </w:r>
      <w:r w:rsidRPr="00353564">
        <w:rPr>
          <w:snapToGrid w:val="0"/>
        </w:rPr>
        <w:t>则，以切实解决社区居民日常生活实际困难为着力点，创新社区治理，完善社区志愿服务体系，在全市打造一批</w:t>
      </w:r>
      <w:r w:rsidR="00EB4C57">
        <w:rPr>
          <w:rFonts w:hint="eastAsia"/>
          <w:snapToGrid w:val="0"/>
        </w:rPr>
        <w:t>“</w:t>
      </w:r>
      <w:r w:rsidR="00EB4C57" w:rsidRPr="00353564">
        <w:rPr>
          <w:snapToGrid w:val="0"/>
        </w:rPr>
        <w:t>市（县）级社区学雷锋志愿服务工作站</w:t>
      </w:r>
      <w:r w:rsidR="00EB4C57">
        <w:rPr>
          <w:rFonts w:hint="eastAsia"/>
          <w:snapToGrid w:val="0"/>
        </w:rPr>
        <w:t>”</w:t>
      </w:r>
      <w:r w:rsidRPr="00353564">
        <w:rPr>
          <w:snapToGrid w:val="0"/>
        </w:rPr>
        <w:t>。</w:t>
      </w:r>
    </w:p>
    <w:p w:rsidR="006079D4" w:rsidRPr="00353564" w:rsidRDefault="006079D4" w:rsidP="003D791A">
      <w:pPr>
        <w:adjustRightInd w:val="0"/>
        <w:snapToGrid w:val="0"/>
        <w:spacing w:line="560" w:lineRule="exact"/>
        <w:ind w:firstLineChars="200" w:firstLine="632"/>
        <w:rPr>
          <w:bCs/>
          <w:snapToGrid w:val="0"/>
        </w:rPr>
      </w:pPr>
      <w:r w:rsidRPr="00353564">
        <w:rPr>
          <w:rFonts w:eastAsia="楷体_GB2312"/>
          <w:bCs/>
          <w:snapToGrid w:val="0"/>
        </w:rPr>
        <w:t>（二）提升能力，全面提高城乡社区治理水平</w:t>
      </w:r>
      <w:r w:rsidRPr="00353564">
        <w:rPr>
          <w:rFonts w:eastAsia="楷体_GB2312"/>
          <w:bCs/>
          <w:snapToGrid w:val="0"/>
        </w:rPr>
        <w:t xml:space="preserve"> </w:t>
      </w:r>
    </w:p>
    <w:p w:rsidR="006079D4" w:rsidRPr="00353564" w:rsidRDefault="006079D4" w:rsidP="003D791A">
      <w:pPr>
        <w:adjustRightInd w:val="0"/>
        <w:snapToGrid w:val="0"/>
        <w:spacing w:line="560" w:lineRule="exact"/>
        <w:ind w:firstLineChars="200" w:firstLine="632"/>
        <w:rPr>
          <w:snapToGrid w:val="0"/>
        </w:rPr>
      </w:pPr>
      <w:r w:rsidRPr="00353564">
        <w:rPr>
          <w:snapToGrid w:val="0"/>
        </w:rPr>
        <w:t>1.</w:t>
      </w:r>
      <w:r w:rsidRPr="00353564">
        <w:rPr>
          <w:snapToGrid w:val="0"/>
        </w:rPr>
        <w:t>提升社区居民参与能力。认真贯彻落实《中共昆明市委办公厅、昆明市人民政府办公厅关于加强城乡社区协商的实施意见》（昆办发〔</w:t>
      </w:r>
      <w:r w:rsidRPr="00353564">
        <w:rPr>
          <w:snapToGrid w:val="0"/>
        </w:rPr>
        <w:t>2016</w:t>
      </w:r>
      <w:r w:rsidRPr="00353564">
        <w:rPr>
          <w:snapToGrid w:val="0"/>
        </w:rPr>
        <w:t>〕</w:t>
      </w:r>
      <w:r w:rsidRPr="00353564">
        <w:rPr>
          <w:snapToGrid w:val="0"/>
        </w:rPr>
        <w:t>21</w:t>
      </w:r>
      <w:r w:rsidRPr="00353564">
        <w:rPr>
          <w:snapToGrid w:val="0"/>
        </w:rPr>
        <w:t>号），健全城乡社区协商议事协调机制，提高社区居民议事协商能力</w:t>
      </w:r>
      <w:r w:rsidR="00B53C28">
        <w:rPr>
          <w:rFonts w:hint="eastAsia"/>
          <w:snapToGrid w:val="0"/>
        </w:rPr>
        <w:t>，</w:t>
      </w:r>
      <w:r w:rsidRPr="00353564">
        <w:rPr>
          <w:snapToGrid w:val="0"/>
        </w:rPr>
        <w:t>凡涉及城乡社区公共利益的重大决策事项、关乎居民群众切身利益的实际困难问题和矛盾纠纷，原则上由社区党组织、基层群众性自治组织牵头，组织居民群众协商解决。丰富完善协商形式，探索村（居）民小组协商和管理的有效方式，推动社区协商经常化、规范化、制度化。</w:t>
      </w:r>
      <w:r w:rsidR="00261A08" w:rsidRPr="00353564">
        <w:rPr>
          <w:rFonts w:hint="eastAsia"/>
          <w:snapToGrid w:val="0"/>
        </w:rPr>
        <w:t>鼓励推广</w:t>
      </w:r>
      <w:r w:rsidRPr="00353564">
        <w:rPr>
          <w:snapToGrid w:val="0"/>
        </w:rPr>
        <w:t>建立社区居民议事厅，从</w:t>
      </w:r>
      <w:r w:rsidR="00925763" w:rsidRPr="00353564">
        <w:rPr>
          <w:rFonts w:hint="eastAsia"/>
          <w:snapToGrid w:val="0"/>
        </w:rPr>
        <w:t>“</w:t>
      </w:r>
      <w:r w:rsidRPr="00353564">
        <w:rPr>
          <w:snapToGrid w:val="0"/>
        </w:rPr>
        <w:t>议事空间、议事队伍、议事主题、议事规则、共治机制</w:t>
      </w:r>
      <w:r w:rsidR="00925763" w:rsidRPr="00353564">
        <w:rPr>
          <w:rFonts w:hint="eastAsia"/>
          <w:snapToGrid w:val="0"/>
        </w:rPr>
        <w:t>”</w:t>
      </w:r>
      <w:r w:rsidRPr="00353564">
        <w:rPr>
          <w:snapToGrid w:val="0"/>
        </w:rPr>
        <w:t>等五个方面制定工作标准，逐步将公共服务、公益事业等涉及居民直接利益的事项纳入民主议事协商范畴</w:t>
      </w:r>
      <w:r w:rsidR="00B53C28">
        <w:rPr>
          <w:rFonts w:hint="eastAsia"/>
          <w:snapToGrid w:val="0"/>
        </w:rPr>
        <w:t>，</w:t>
      </w:r>
      <w:r w:rsidRPr="00353564">
        <w:rPr>
          <w:snapToGrid w:val="0"/>
        </w:rPr>
        <w:t>促进政府治理与居民自治的有效衔接和良性互动，实现议事常态化、主体多元化、议案具体化、决策民主化、治理</w:t>
      </w:r>
      <w:proofErr w:type="gramStart"/>
      <w:r w:rsidRPr="00353564">
        <w:rPr>
          <w:snapToGrid w:val="0"/>
        </w:rPr>
        <w:t>长效化</w:t>
      </w:r>
      <w:proofErr w:type="gramEnd"/>
      <w:r w:rsidRPr="00353564">
        <w:rPr>
          <w:snapToGrid w:val="0"/>
        </w:rPr>
        <w:t>的目标。发挥社区党员、居民代表等骨干在调动资源、组织活动、凝聚力量等方面的积极作用，组织发动居民有序参与社区治理。探索将居民群众参与社区治理、维护公共利益情况纳入社会信用体系。推动学校普及社区知识，参与社区治理。拓展流动人口有序参与居</w:t>
      </w:r>
      <w:r w:rsidRPr="00353564">
        <w:rPr>
          <w:snapToGrid w:val="0"/>
        </w:rPr>
        <w:lastRenderedPageBreak/>
        <w:t>住地社区治理渠道，丰富流动人口社区生活，促进流动人口社区融入。</w:t>
      </w:r>
    </w:p>
    <w:p w:rsidR="006079D4" w:rsidRPr="00353564" w:rsidRDefault="006079D4" w:rsidP="003D791A">
      <w:pPr>
        <w:adjustRightInd w:val="0"/>
        <w:snapToGrid w:val="0"/>
        <w:spacing w:line="560" w:lineRule="exact"/>
        <w:ind w:firstLineChars="200" w:firstLine="632"/>
        <w:rPr>
          <w:snapToGrid w:val="0"/>
        </w:rPr>
      </w:pPr>
      <w:r w:rsidRPr="00353564">
        <w:rPr>
          <w:snapToGrid w:val="0"/>
        </w:rPr>
        <w:t>2.</w:t>
      </w:r>
      <w:r w:rsidRPr="00353564">
        <w:rPr>
          <w:snapToGrid w:val="0"/>
        </w:rPr>
        <w:t>提升社区服务供给能力。</w:t>
      </w:r>
      <w:r w:rsidRPr="00353564">
        <w:rPr>
          <w:bCs/>
          <w:snapToGrid w:val="0"/>
        </w:rPr>
        <w:t>加快城乡社区公共服务体系建设，健全城乡社区服务机构，着力增加农村社区特别是贫困地区社区的公共服务供给，按照公共服务逐步实现均等化要求，编制城乡社区公共服务指导目录，推进城乡社区各项公共服务建设。做好与城</w:t>
      </w:r>
      <w:r w:rsidRPr="00353564">
        <w:rPr>
          <w:snapToGrid w:val="0"/>
        </w:rPr>
        <w:t>乡社区居民利益密切相关的劳动就业、社会保障、教育事业、文化体育、公共安全、公共法律服务、调解仲裁等公共服务事项。将城乡社区服务纳入政府购买服务指导性目录，完善政府购买服务政策措施，按照有关规定选择承接主体。整合政务服务资源，全力拓展平台为民服务事项，最大限度为社区居民办事提供方便。继续推进</w:t>
      </w:r>
      <w:proofErr w:type="gramStart"/>
      <w:r w:rsidRPr="00353564">
        <w:rPr>
          <w:snapToGrid w:val="0"/>
        </w:rPr>
        <w:t>社区电商进</w:t>
      </w:r>
      <w:proofErr w:type="gramEnd"/>
      <w:r w:rsidRPr="00353564">
        <w:rPr>
          <w:snapToGrid w:val="0"/>
        </w:rPr>
        <w:t>平台工作，不断扩大社区电子商务覆盖领域和服务范围，促进城乡社区服务项目、标准相衔接，逐步实现均等化。创新城乡社区公共服务供给方式，探索建立公共服务事项全程委托代理机制。鼓励和引导各类市场主体参与社区服务业，支持供销合作社经营服务网点向城乡社区延伸。</w:t>
      </w:r>
    </w:p>
    <w:p w:rsidR="006079D4" w:rsidRPr="00353564" w:rsidRDefault="006079D4" w:rsidP="003D791A">
      <w:pPr>
        <w:adjustRightInd w:val="0"/>
        <w:snapToGrid w:val="0"/>
        <w:spacing w:line="560" w:lineRule="exact"/>
        <w:ind w:firstLineChars="200" w:firstLine="632"/>
        <w:rPr>
          <w:snapToGrid w:val="0"/>
        </w:rPr>
      </w:pPr>
      <w:r w:rsidRPr="00353564">
        <w:rPr>
          <w:snapToGrid w:val="0"/>
        </w:rPr>
        <w:t>3.</w:t>
      </w:r>
      <w:r w:rsidRPr="00353564">
        <w:rPr>
          <w:snapToGrid w:val="0"/>
        </w:rPr>
        <w:t>提升社区文化引领能力。以培育和</w:t>
      </w:r>
      <w:proofErr w:type="gramStart"/>
      <w:r w:rsidRPr="00353564">
        <w:rPr>
          <w:snapToGrid w:val="0"/>
        </w:rPr>
        <w:t>践行</w:t>
      </w:r>
      <w:proofErr w:type="gramEnd"/>
      <w:r w:rsidRPr="00353564">
        <w:rPr>
          <w:snapToGrid w:val="0"/>
        </w:rPr>
        <w:t>社会主义核心价值观为根本，大力弘扬优秀传统文化，发展各具特色的城乡社区文化，丰富城乡居民文化生活，培育具有社区特点、体现时代特色的社区精神，增强居民群众的社区认同感、归属感、责任感和荣誉感。将社会主义核心价值观融入居民公约、村规民约，内化为居民群众的道德情感，外化为服务社会的自觉行动。引导文化机</w:t>
      </w:r>
      <w:r w:rsidRPr="00353564">
        <w:rPr>
          <w:snapToGrid w:val="0"/>
        </w:rPr>
        <w:lastRenderedPageBreak/>
        <w:t>构、团体到城乡社区拓展服务，支持社区居民兴办演出团体和其他文化团体。发展本土文化，发现和培养乡土文化能人、民族民间文化传承人等各类文化人才，广泛开展具有浓郁乡土气息的社区文化活动，凝聚有利于社区发展的内在动力和创新活力。统筹建设集宣传文化、党员教育、科学普及、普法教育、体育健身等服务功能于一体的社区综合文化服务中心。重视发挥道德教化作用，建立健全社区道德评议机制，发现和宣传社区道德模范、好人好事，大力褒奖善行义举，引导社区居民崇德向善，深入开展文明单位、文明村镇、文明家庭等精神文明创建活动，发展社区志愿服务，倡导移风易俗，形成与邻为善、以邻为伴、守望相助的良好社区氛围。加强民族团结，建立各民族相互嵌入式的社会结构和社区环境，创建民族团结进步示范社区。加强城乡社区公共文化服务体系建设，完善基层公共文化设施网络，统筹建设社区综合性文化服务中心，因地制宜设置社区发展陈列、非物质文化遗产、</w:t>
      </w:r>
      <w:proofErr w:type="gramStart"/>
      <w:r w:rsidRPr="00353564">
        <w:rPr>
          <w:snapToGrid w:val="0"/>
        </w:rPr>
        <w:t>社区史室等</w:t>
      </w:r>
      <w:proofErr w:type="gramEnd"/>
      <w:r w:rsidRPr="00353564">
        <w:rPr>
          <w:snapToGrid w:val="0"/>
        </w:rPr>
        <w:t>特色文化展示设施，突出乡土特色、民族特色。加强社区教育，推进学习型社区建设，鼓励各级各类学习教育资源向周边居民开放，建立健全城乡一体的社区教育网络，推动学校普及社区知识，参与社区治理。</w:t>
      </w:r>
    </w:p>
    <w:p w:rsidR="006079D4" w:rsidRPr="00353564" w:rsidRDefault="006079D4" w:rsidP="003D791A">
      <w:pPr>
        <w:adjustRightInd w:val="0"/>
        <w:snapToGrid w:val="0"/>
        <w:spacing w:line="560" w:lineRule="exact"/>
        <w:ind w:firstLineChars="200" w:firstLine="632"/>
        <w:rPr>
          <w:snapToGrid w:val="0"/>
        </w:rPr>
      </w:pPr>
      <w:r w:rsidRPr="00353564">
        <w:rPr>
          <w:snapToGrid w:val="0"/>
        </w:rPr>
        <w:t>4.</w:t>
      </w:r>
      <w:r w:rsidRPr="00353564">
        <w:rPr>
          <w:snapToGrid w:val="0"/>
        </w:rPr>
        <w:t>提升社区依法办事能力。认真贯彻落实《中华人民共和国城市居民委员会组织法》和《中华人民共和国村民委员会组织法》，研究制定我市社区治理相关政策法规。推进法治社区建设，发挥警官、法官、检察官、大学生村官、律师、公证员、基层法律服</w:t>
      </w:r>
      <w:r w:rsidRPr="00353564">
        <w:rPr>
          <w:snapToGrid w:val="0"/>
        </w:rPr>
        <w:lastRenderedPageBreak/>
        <w:t>务工作者、社区工作者作用，深入开展法治宣传教育和法律进社区活动，推进覆盖城乡居民的公共法律服务体系建设。积极开展民主法治示范社区创建活动，提升社区依法办事能力，在全市打造一批</w:t>
      </w:r>
      <w:r w:rsidR="00925763" w:rsidRPr="00353564">
        <w:rPr>
          <w:rFonts w:hint="eastAsia"/>
          <w:snapToGrid w:val="0"/>
        </w:rPr>
        <w:t>“</w:t>
      </w:r>
      <w:r w:rsidR="00925763" w:rsidRPr="00353564">
        <w:rPr>
          <w:snapToGrid w:val="0"/>
        </w:rPr>
        <w:t>民主法治示范社区（小区）</w:t>
      </w:r>
      <w:r w:rsidR="00925763" w:rsidRPr="00353564">
        <w:rPr>
          <w:rFonts w:hint="eastAsia"/>
          <w:snapToGrid w:val="0"/>
        </w:rPr>
        <w:t>”</w:t>
      </w:r>
      <w:r w:rsidRPr="00353564">
        <w:rPr>
          <w:snapToGrid w:val="0"/>
        </w:rPr>
        <w:t>。</w:t>
      </w:r>
    </w:p>
    <w:p w:rsidR="006079D4" w:rsidRPr="00353564" w:rsidRDefault="006079D4" w:rsidP="003D791A">
      <w:pPr>
        <w:adjustRightInd w:val="0"/>
        <w:snapToGrid w:val="0"/>
        <w:spacing w:line="560" w:lineRule="exact"/>
        <w:ind w:firstLineChars="200" w:firstLine="632"/>
        <w:rPr>
          <w:snapToGrid w:val="0"/>
        </w:rPr>
      </w:pPr>
      <w:r w:rsidRPr="00353564">
        <w:rPr>
          <w:snapToGrid w:val="0"/>
        </w:rPr>
        <w:t>5.</w:t>
      </w:r>
      <w:r w:rsidRPr="00353564">
        <w:rPr>
          <w:snapToGrid w:val="0"/>
        </w:rPr>
        <w:t>提升社区矛盾预防化解能力。完善利益表达机制，建立党代表、人大代表、政协委员联系社区制度，完善党员干部直接联系群众制度，引导群众理性合法表达利益诉求。完善矛盾纠纷调处机制，健全城乡社区人民调解组织网络，引导人民调解员、基层法律服务工作者、农村土地承包仲裁员、社会工作者、心理咨询师等专业队伍，在物业纠纷、农村土地承包经营纠纷、家事纠纷、邻里纠纷调解和信访化解等领域发挥积极作用，妥善处理涉民族因素案（事）件。建立心理疏导机制，依托社会工作服务机构等专业社会组织，加强对城乡社区社会救助对象、建档立</w:t>
      </w:r>
      <w:proofErr w:type="gramStart"/>
      <w:r w:rsidRPr="00353564">
        <w:rPr>
          <w:snapToGrid w:val="0"/>
        </w:rPr>
        <w:t>卡贫困</w:t>
      </w:r>
      <w:proofErr w:type="gramEnd"/>
      <w:r w:rsidRPr="00353564">
        <w:rPr>
          <w:snapToGrid w:val="0"/>
        </w:rPr>
        <w:t>人口、精神障碍患者、社区服刑人员、刑满释放人员和留守儿童、妇女、老人等群体的人文关怀、精神慰藉和心理健康服务。推进平安社区建设，加强社区综治中心建设，以综治信息化为支撑，整合各方资源力量，深化拓展网格化服务管理，提升社区治理精细化水平。加快社会治安防控网建设，深化城乡社区警务战略，强化警务辅助力量和群防群治队伍建设，全面提高社区治安综合治理水平，防范打击黑恶势力扰乱基层治理。</w:t>
      </w:r>
    </w:p>
    <w:p w:rsidR="006079D4" w:rsidRPr="00353564" w:rsidRDefault="006079D4" w:rsidP="003D791A">
      <w:pPr>
        <w:adjustRightInd w:val="0"/>
        <w:snapToGrid w:val="0"/>
        <w:spacing w:line="560" w:lineRule="exact"/>
        <w:ind w:firstLineChars="200" w:firstLine="632"/>
        <w:rPr>
          <w:snapToGrid w:val="0"/>
        </w:rPr>
      </w:pPr>
      <w:r w:rsidRPr="00353564">
        <w:rPr>
          <w:snapToGrid w:val="0"/>
        </w:rPr>
        <w:t>6.</w:t>
      </w:r>
      <w:r w:rsidRPr="00353564">
        <w:rPr>
          <w:snapToGrid w:val="0"/>
        </w:rPr>
        <w:t>提升社区信息化应用能力。按照</w:t>
      </w:r>
      <w:r w:rsidR="00925763" w:rsidRPr="00353564">
        <w:rPr>
          <w:rFonts w:hint="eastAsia"/>
          <w:snapToGrid w:val="0"/>
        </w:rPr>
        <w:t>“</w:t>
      </w:r>
      <w:r w:rsidRPr="00353564">
        <w:rPr>
          <w:snapToGrid w:val="0"/>
        </w:rPr>
        <w:t>平台向上建、服务向下移</w:t>
      </w:r>
      <w:r w:rsidR="00925763" w:rsidRPr="00353564">
        <w:rPr>
          <w:rFonts w:hint="eastAsia"/>
          <w:snapToGrid w:val="0"/>
        </w:rPr>
        <w:t>”</w:t>
      </w:r>
      <w:r w:rsidRPr="00353564">
        <w:rPr>
          <w:snapToGrid w:val="0"/>
        </w:rPr>
        <w:t>的信息化思路，提高城乡社区信息基础设施和技术装备水平，</w:t>
      </w:r>
      <w:r w:rsidRPr="00353564">
        <w:rPr>
          <w:snapToGrid w:val="0"/>
        </w:rPr>
        <w:lastRenderedPageBreak/>
        <w:t>加强一体化社区信息服务站、社区信息亭、社区信息服务自助终端等公益性信息服务设施建设。依托</w:t>
      </w:r>
      <w:r w:rsidR="00925763" w:rsidRPr="00353564">
        <w:rPr>
          <w:rFonts w:hint="eastAsia"/>
          <w:snapToGrid w:val="0"/>
        </w:rPr>
        <w:t>“</w:t>
      </w:r>
      <w:r w:rsidR="00925763" w:rsidRPr="00353564">
        <w:rPr>
          <w:snapToGrid w:val="0"/>
        </w:rPr>
        <w:t>互联网</w:t>
      </w:r>
      <w:r w:rsidR="00925763" w:rsidRPr="00353564">
        <w:rPr>
          <w:snapToGrid w:val="0"/>
        </w:rPr>
        <w:t>+</w:t>
      </w:r>
      <w:r w:rsidR="00925763" w:rsidRPr="00353564">
        <w:rPr>
          <w:snapToGrid w:val="0"/>
        </w:rPr>
        <w:t>政务服务</w:t>
      </w:r>
      <w:r w:rsidR="00925763" w:rsidRPr="00353564">
        <w:rPr>
          <w:rFonts w:hint="eastAsia"/>
          <w:snapToGrid w:val="0"/>
        </w:rPr>
        <w:t>”</w:t>
      </w:r>
      <w:r w:rsidRPr="00353564">
        <w:rPr>
          <w:snapToGrid w:val="0"/>
        </w:rPr>
        <w:t>相关重点工程，加快城乡社区公共服务综合信息平台建设，最大限度的集成不同层级、不同部门、分散孤立、用途单一的各类业务信息系统，实现一号申请、一窗受理、一网通办、强化</w:t>
      </w:r>
      <w:r w:rsidR="00925763" w:rsidRPr="00353564">
        <w:rPr>
          <w:rFonts w:hint="eastAsia"/>
          <w:snapToGrid w:val="0"/>
        </w:rPr>
        <w:t>“</w:t>
      </w:r>
      <w:r w:rsidR="00925763" w:rsidRPr="00353564">
        <w:rPr>
          <w:snapToGrid w:val="0"/>
        </w:rPr>
        <w:t>一门式</w:t>
      </w:r>
      <w:r w:rsidR="00925763" w:rsidRPr="00353564">
        <w:rPr>
          <w:rFonts w:hint="eastAsia"/>
          <w:snapToGrid w:val="0"/>
        </w:rPr>
        <w:t>”</w:t>
      </w:r>
      <w:r w:rsidRPr="00353564">
        <w:rPr>
          <w:snapToGrid w:val="0"/>
        </w:rPr>
        <w:t>服务模式的社区应用，逐步实现社区公共服务事项的全人群覆盖</w:t>
      </w:r>
      <w:r w:rsidR="000B69DF" w:rsidRPr="00353564">
        <w:rPr>
          <w:snapToGrid w:val="0"/>
        </w:rPr>
        <w:t>、</w:t>
      </w:r>
      <w:r w:rsidRPr="00353564">
        <w:rPr>
          <w:snapToGrid w:val="0"/>
        </w:rPr>
        <w:t>全口径集成和全区域通办。实施</w:t>
      </w:r>
      <w:r w:rsidR="00925763" w:rsidRPr="00353564">
        <w:rPr>
          <w:rFonts w:hint="eastAsia"/>
          <w:snapToGrid w:val="0"/>
        </w:rPr>
        <w:t>“</w:t>
      </w:r>
      <w:r w:rsidR="00925763" w:rsidRPr="00353564">
        <w:rPr>
          <w:snapToGrid w:val="0"/>
        </w:rPr>
        <w:t>互联网</w:t>
      </w:r>
      <w:r w:rsidR="00925763" w:rsidRPr="00353564">
        <w:rPr>
          <w:snapToGrid w:val="0"/>
        </w:rPr>
        <w:t>+</w:t>
      </w:r>
      <w:r w:rsidR="00925763" w:rsidRPr="00353564">
        <w:rPr>
          <w:snapToGrid w:val="0"/>
        </w:rPr>
        <w:t>社区</w:t>
      </w:r>
      <w:r w:rsidR="00925763" w:rsidRPr="00353564">
        <w:rPr>
          <w:rFonts w:hint="eastAsia"/>
          <w:snapToGrid w:val="0"/>
        </w:rPr>
        <w:t>”</w:t>
      </w:r>
      <w:r w:rsidRPr="00353564">
        <w:rPr>
          <w:snapToGrid w:val="0"/>
        </w:rPr>
        <w:t>行动计划，加快互联网与社区治理服务体系的深度融合，主动吸纳社区社会组织、社区服务企业信息资源，运用社区论坛、微博、微信、移动客户端等新媒体，引导社区居民密切日常交往、参与公共事务、开展协商活动、组织邻里互助。探索网络化服务管理新模式，推进城市管理网、社会服务管理网、社会治安网、城管综合</w:t>
      </w:r>
      <w:proofErr w:type="gramStart"/>
      <w:r w:rsidRPr="00353564">
        <w:rPr>
          <w:snapToGrid w:val="0"/>
        </w:rPr>
        <w:t>执法网</w:t>
      </w:r>
      <w:proofErr w:type="gramEnd"/>
      <w:r w:rsidR="00925763" w:rsidRPr="00353564">
        <w:rPr>
          <w:rFonts w:hint="eastAsia"/>
          <w:snapToGrid w:val="0"/>
        </w:rPr>
        <w:t>“</w:t>
      </w:r>
      <w:r w:rsidR="00925763" w:rsidRPr="00353564">
        <w:rPr>
          <w:snapToGrid w:val="0"/>
        </w:rPr>
        <w:t>多网</w:t>
      </w:r>
      <w:r w:rsidR="00925763" w:rsidRPr="00353564">
        <w:rPr>
          <w:rFonts w:hint="eastAsia"/>
          <w:snapToGrid w:val="0"/>
        </w:rPr>
        <w:t>”</w:t>
      </w:r>
      <w:r w:rsidRPr="00353564">
        <w:rPr>
          <w:snapToGrid w:val="0"/>
        </w:rPr>
        <w:t>融合发展，逐步实现一体化运行。实施</w:t>
      </w:r>
      <w:r w:rsidR="00925763" w:rsidRPr="00353564">
        <w:rPr>
          <w:rFonts w:hint="eastAsia"/>
          <w:snapToGrid w:val="0"/>
        </w:rPr>
        <w:t>“</w:t>
      </w:r>
      <w:r w:rsidR="00925763" w:rsidRPr="00353564">
        <w:rPr>
          <w:snapToGrid w:val="0"/>
        </w:rPr>
        <w:t>雪亮工程</w:t>
      </w:r>
      <w:r w:rsidR="00925763" w:rsidRPr="00353564">
        <w:rPr>
          <w:rFonts w:hint="eastAsia"/>
          <w:snapToGrid w:val="0"/>
        </w:rPr>
        <w:t>”</w:t>
      </w:r>
      <w:r w:rsidRPr="00353564">
        <w:rPr>
          <w:snapToGrid w:val="0"/>
        </w:rPr>
        <w:t>，加快推进城乡社区公共安全视频监控建设联网应用。按照分级分类推进新型智慧城市建设要求，务实推进设施智能、服务便捷、管理精细的智慧社区信息系统建设，积极开发智慧社区移动客户端，实现服务项目、资源和信息的多平台</w:t>
      </w:r>
      <w:proofErr w:type="gramStart"/>
      <w:r w:rsidRPr="00353564">
        <w:rPr>
          <w:snapToGrid w:val="0"/>
        </w:rPr>
        <w:t>交互和</w:t>
      </w:r>
      <w:proofErr w:type="gramEnd"/>
      <w:r w:rsidRPr="00353564">
        <w:rPr>
          <w:snapToGrid w:val="0"/>
        </w:rPr>
        <w:t>多终端同步。加强农村社区信息化建设，结合信息进村入户和电子商务进农村综合示范，积极发展农产品销售等农民致富服务项目，积极实施</w:t>
      </w:r>
      <w:r w:rsidR="00B53C28">
        <w:rPr>
          <w:rFonts w:hint="eastAsia"/>
          <w:snapToGrid w:val="0"/>
        </w:rPr>
        <w:t>“</w:t>
      </w:r>
      <w:r w:rsidR="00B53C28" w:rsidRPr="00353564">
        <w:rPr>
          <w:snapToGrid w:val="0"/>
        </w:rPr>
        <w:t>网络扶贫行动计划</w:t>
      </w:r>
      <w:r w:rsidR="00B53C28">
        <w:rPr>
          <w:rFonts w:hint="eastAsia"/>
          <w:snapToGrid w:val="0"/>
        </w:rPr>
        <w:t>”</w:t>
      </w:r>
      <w:r w:rsidRPr="00353564">
        <w:rPr>
          <w:snapToGrid w:val="0"/>
        </w:rPr>
        <w:t>，推动扶贫开发兜底政策落地。</w:t>
      </w:r>
    </w:p>
    <w:p w:rsidR="006079D4" w:rsidRPr="00353564" w:rsidRDefault="006079D4" w:rsidP="003D791A">
      <w:pPr>
        <w:adjustRightInd w:val="0"/>
        <w:snapToGrid w:val="0"/>
        <w:spacing w:line="560" w:lineRule="exact"/>
        <w:ind w:firstLineChars="200" w:firstLine="632"/>
        <w:rPr>
          <w:rFonts w:eastAsia="楷体_GB2312"/>
          <w:bCs/>
          <w:snapToGrid w:val="0"/>
        </w:rPr>
      </w:pPr>
      <w:r w:rsidRPr="00353564">
        <w:rPr>
          <w:rFonts w:eastAsia="楷体_GB2312"/>
          <w:bCs/>
          <w:snapToGrid w:val="0"/>
        </w:rPr>
        <w:t>（三）夯实基础，补齐城乡社区治理短板</w:t>
      </w:r>
    </w:p>
    <w:p w:rsidR="006079D4" w:rsidRPr="00353564" w:rsidRDefault="006079D4" w:rsidP="003D791A">
      <w:pPr>
        <w:adjustRightInd w:val="0"/>
        <w:snapToGrid w:val="0"/>
        <w:spacing w:line="560" w:lineRule="exact"/>
        <w:ind w:firstLineChars="200" w:firstLine="632"/>
        <w:rPr>
          <w:snapToGrid w:val="0"/>
        </w:rPr>
      </w:pPr>
      <w:r w:rsidRPr="00353564">
        <w:rPr>
          <w:snapToGrid w:val="0"/>
        </w:rPr>
        <w:t>1.</w:t>
      </w:r>
      <w:r w:rsidRPr="00353564">
        <w:rPr>
          <w:snapToGrid w:val="0"/>
        </w:rPr>
        <w:t>着力改善社区人居环境。完善城乡社区基础设施，建立健</w:t>
      </w:r>
      <w:r w:rsidRPr="00353564">
        <w:rPr>
          <w:snapToGrid w:val="0"/>
        </w:rPr>
        <w:lastRenderedPageBreak/>
        <w:t>全农村社区基础设施和公用设施的投资、建设、运行、管护和综合利用机制。加快城镇棚户区、城中村和危房改造。加强城乡社区人居环境综合治理，做好城市社区绿化美化净化亮化、垃圾分类处理和回收利用、社区燃气和供水管网保养维护、公厕建设和管理、噪声污染治理、水资源保护及再生利用等工作，加强农村社区环保设施建设和村容村貌改善，着力解决农村社区垃圾收集、污水排放、秸秆焚烧及散埋乱葬等问题，广泛发动居民群众和驻社区机关企事业单位参与环保活动，建设资源节约型、环境友好型社区。推进健康城市和健康村镇建设，加强住宅（小）区、公共场所无障碍设施建设和老旧小区</w:t>
      </w:r>
      <w:proofErr w:type="gramStart"/>
      <w:r w:rsidRPr="00353564">
        <w:rPr>
          <w:snapToGrid w:val="0"/>
        </w:rPr>
        <w:t>适</w:t>
      </w:r>
      <w:proofErr w:type="gramEnd"/>
      <w:r w:rsidRPr="00353564">
        <w:rPr>
          <w:snapToGrid w:val="0"/>
        </w:rPr>
        <w:t>老化改造，推动形成老年宜居环境。强化社区风险防范应急管理，加强社区应急避难场所建设，制定社区应急预案和专项处置方案，开展社区防灾减灾科普、反恐怖防范工作宣传教育，有序组织开展社区应对突发事件应急演练，提高对自然灾害、事故灾难、公共卫生事件、社会安全事件的预防和处置能力。加强消防宣传和消防治理，提高火灾事故防范和处置能力，积极开展消防安全社区创建活动，采取整合、升级社区志愿消防队、保安联防队等方式建立社区微型消防站。</w:t>
      </w:r>
    </w:p>
    <w:p w:rsidR="006079D4" w:rsidRPr="00353564" w:rsidRDefault="006079D4" w:rsidP="003D791A">
      <w:pPr>
        <w:adjustRightInd w:val="0"/>
        <w:snapToGrid w:val="0"/>
        <w:spacing w:line="560" w:lineRule="exact"/>
        <w:ind w:firstLineChars="200" w:firstLine="632"/>
        <w:rPr>
          <w:snapToGrid w:val="0"/>
        </w:rPr>
      </w:pPr>
      <w:r w:rsidRPr="00353564">
        <w:rPr>
          <w:snapToGrid w:val="0"/>
        </w:rPr>
        <w:t>2.</w:t>
      </w:r>
      <w:r w:rsidRPr="00353564">
        <w:rPr>
          <w:snapToGrid w:val="0"/>
        </w:rPr>
        <w:t>着力加快社区综合服务设施建设。将城乡社区综合服务设施建设纳入当地国民经济和社会发展规划、城乡规划、土地利用规划等，按照每百户居民拥有综合服务设施面积不低于</w:t>
      </w:r>
      <w:r w:rsidRPr="00353564">
        <w:rPr>
          <w:snapToGrid w:val="0"/>
        </w:rPr>
        <w:t>30</w:t>
      </w:r>
      <w:r w:rsidRPr="00353564">
        <w:rPr>
          <w:snapToGrid w:val="0"/>
        </w:rPr>
        <w:t>平方米的标准，以新建、改造、购买、项目配套和整合共享等形式，逐步实现城乡社区综合服务设施全覆盖。加快贫困地区农村社区</w:t>
      </w:r>
      <w:r w:rsidRPr="00353564">
        <w:rPr>
          <w:snapToGrid w:val="0"/>
        </w:rPr>
        <w:lastRenderedPageBreak/>
        <w:t>综合服务设施建设，率先推动易地搬迁安置区综合服务设施建设全覆盖。落实不动产统一登记制度，做好政府投资建设的城乡社区综合服务设施不动产登记服务工作。除国家规定外，所有以社区居民为对象的公共服务、志愿服务、专业社会工作服务，原则上在城乡社区综合服务设施中提供。在老旧小区通过协商和市场</w:t>
      </w:r>
      <w:r w:rsidR="00261A08" w:rsidRPr="00353564">
        <w:rPr>
          <w:rFonts w:hint="eastAsia"/>
          <w:snapToGrid w:val="0"/>
        </w:rPr>
        <w:t>化</w:t>
      </w:r>
      <w:r w:rsidRPr="00353564">
        <w:rPr>
          <w:snapToGrid w:val="0"/>
        </w:rPr>
        <w:t>的方式，在新建小区通过规划引领方式拓展居民公共活动空间。创新城乡社区综合服务设施运营机制，通过居民群众协商管理、委托社会组织运营等方式，提高城乡社区综合服务设施利用率。落实城乡社区综合服务设施水、电、</w:t>
      </w:r>
      <w:r w:rsidR="000B69DF" w:rsidRPr="00353564">
        <w:rPr>
          <w:snapToGrid w:val="0"/>
        </w:rPr>
        <w:t>燃</w:t>
      </w:r>
      <w:r w:rsidRPr="00353564">
        <w:rPr>
          <w:snapToGrid w:val="0"/>
        </w:rPr>
        <w:t>气价格优惠政策。</w:t>
      </w:r>
    </w:p>
    <w:p w:rsidR="006079D4" w:rsidRPr="00353564" w:rsidRDefault="006079D4" w:rsidP="003D791A">
      <w:pPr>
        <w:adjustRightInd w:val="0"/>
        <w:snapToGrid w:val="0"/>
        <w:spacing w:line="550" w:lineRule="exact"/>
        <w:ind w:firstLineChars="200" w:firstLine="632"/>
        <w:rPr>
          <w:snapToGrid w:val="0"/>
        </w:rPr>
      </w:pPr>
      <w:r w:rsidRPr="00353564">
        <w:rPr>
          <w:snapToGrid w:val="0"/>
        </w:rPr>
        <w:t>3.</w:t>
      </w:r>
      <w:r w:rsidRPr="00353564">
        <w:rPr>
          <w:snapToGrid w:val="0"/>
        </w:rPr>
        <w:t>着力优化社区资源配置。组织开展城乡社区规划编制试点，落实城市总体规划要求，加强与控制性详细规划、村庄规划衔接；科学确定社区发展项目、建设任务和资源需求。探索建立基层政府面向城乡社区的治理资源统筹机制，推动人财物和责权利对称下沉到城乡社区，增强城乡社区统筹使用人财物等资源的自主权。探索建立社区公共空间综合利用机制，合理规划建设文化、体育、商业、物流等自助服务设施。探索基层政府组织社区居民在社区资源配置、公共政策决策和执行过程中，有序参与听证、开展民主评议的机制。建立机关企事业单位履行社区治理责任评价体系，推动机关企事业单位积极参与城乡社区服务、环境治理、社区治安综合治理等活动，面向城乡社区开放文化、教育、体育等活动设施。注重运用市场机制优化社区资源配置。</w:t>
      </w:r>
    </w:p>
    <w:p w:rsidR="006079D4" w:rsidRPr="00353564" w:rsidRDefault="006079D4" w:rsidP="003D791A">
      <w:pPr>
        <w:adjustRightInd w:val="0"/>
        <w:snapToGrid w:val="0"/>
        <w:spacing w:line="550" w:lineRule="exact"/>
        <w:ind w:firstLineChars="200" w:firstLine="632"/>
        <w:rPr>
          <w:snapToGrid w:val="0"/>
        </w:rPr>
      </w:pPr>
      <w:r w:rsidRPr="00353564">
        <w:rPr>
          <w:snapToGrid w:val="0"/>
        </w:rPr>
        <w:t>4.</w:t>
      </w:r>
      <w:r w:rsidRPr="00353564">
        <w:rPr>
          <w:snapToGrid w:val="0"/>
        </w:rPr>
        <w:t>着力推进社区减负增效。全面贯彻落实社区工作事项准入制度，属于县（市）区、街道（乡镇）及其职能部门职责范围内</w:t>
      </w:r>
      <w:r w:rsidRPr="00353564">
        <w:rPr>
          <w:snapToGrid w:val="0"/>
        </w:rPr>
        <w:lastRenderedPageBreak/>
        <w:t>的事项，不得转嫁给</w:t>
      </w:r>
      <w:r w:rsidR="00F33983" w:rsidRPr="00353564">
        <w:rPr>
          <w:snapToGrid w:val="0"/>
        </w:rPr>
        <w:t>基层群众性自治组织</w:t>
      </w:r>
      <w:r w:rsidRPr="00353564">
        <w:rPr>
          <w:snapToGrid w:val="0"/>
        </w:rPr>
        <w:t>，不得将</w:t>
      </w:r>
      <w:r w:rsidR="00F33983" w:rsidRPr="00353564">
        <w:rPr>
          <w:snapToGrid w:val="0"/>
        </w:rPr>
        <w:t>基层群众性自治组织</w:t>
      </w:r>
      <w:r w:rsidRPr="00353564">
        <w:rPr>
          <w:snapToGrid w:val="0"/>
        </w:rPr>
        <w:t>作为行政执法、拆迁拆违、环境整治、城市管理、招商引资等事项的责任主体。依法需要基层群众性自治组织协助的工作事项，按照</w:t>
      </w:r>
      <w:r w:rsidR="00925763" w:rsidRPr="00353564">
        <w:rPr>
          <w:rFonts w:hint="eastAsia"/>
          <w:snapToGrid w:val="0"/>
        </w:rPr>
        <w:t>“</w:t>
      </w:r>
      <w:r w:rsidRPr="00353564">
        <w:rPr>
          <w:snapToGrid w:val="0"/>
        </w:rPr>
        <w:t>权随责走、费随事转、事费配套</w:t>
      </w:r>
      <w:r w:rsidR="00925763" w:rsidRPr="00353564">
        <w:rPr>
          <w:rFonts w:hint="eastAsia"/>
          <w:snapToGrid w:val="0"/>
        </w:rPr>
        <w:t>”</w:t>
      </w:r>
      <w:r w:rsidRPr="00353564">
        <w:rPr>
          <w:snapToGrid w:val="0"/>
        </w:rPr>
        <w:t>的原则，应当为其提供经费和必要工作条件。进一步</w:t>
      </w:r>
      <w:r w:rsidR="00E51F1E" w:rsidRPr="00353564">
        <w:rPr>
          <w:snapToGrid w:val="0"/>
        </w:rPr>
        <w:t>清理</w:t>
      </w:r>
      <w:r w:rsidRPr="00353564">
        <w:rPr>
          <w:snapToGrid w:val="0"/>
        </w:rPr>
        <w:t>规范各职能部门在社区设立的工作机构和加挂的各种牌子，精简社区会议和工作台账，严格社区印章管理使用，全面清理基层政府各职能部门要求基层群众性自治组织出具的各类证明，切实减轻社区工作负担。实行县（市）区政府统一对社区工作进行综合考核评比，建立以居民群众满意度为主要评价标准的社区考核评价机制，各职能部门不再单独组织考核评比活动，取消对社区工作的</w:t>
      </w:r>
      <w:r w:rsidR="003B2B08" w:rsidRPr="00353564">
        <w:rPr>
          <w:rFonts w:hint="eastAsia"/>
          <w:snapToGrid w:val="0"/>
        </w:rPr>
        <w:t>“</w:t>
      </w:r>
      <w:r w:rsidR="003B2B08" w:rsidRPr="00353564">
        <w:rPr>
          <w:snapToGrid w:val="0"/>
        </w:rPr>
        <w:t>一票否决</w:t>
      </w:r>
      <w:r w:rsidR="003B2B08" w:rsidRPr="00353564">
        <w:rPr>
          <w:rFonts w:hint="eastAsia"/>
          <w:snapToGrid w:val="0"/>
        </w:rPr>
        <w:t>”</w:t>
      </w:r>
      <w:r w:rsidRPr="00353564">
        <w:rPr>
          <w:snapToGrid w:val="0"/>
        </w:rPr>
        <w:t>事项。</w:t>
      </w:r>
    </w:p>
    <w:p w:rsidR="006079D4" w:rsidRPr="00353564" w:rsidRDefault="006079D4" w:rsidP="003D791A">
      <w:pPr>
        <w:adjustRightInd w:val="0"/>
        <w:snapToGrid w:val="0"/>
        <w:spacing w:line="550" w:lineRule="exact"/>
        <w:ind w:firstLineChars="200" w:firstLine="632"/>
        <w:rPr>
          <w:snapToGrid w:val="0"/>
        </w:rPr>
      </w:pPr>
      <w:r w:rsidRPr="00353564">
        <w:rPr>
          <w:snapToGrid w:val="0"/>
        </w:rPr>
        <w:t>5.</w:t>
      </w:r>
      <w:r w:rsidRPr="00353564">
        <w:rPr>
          <w:snapToGrid w:val="0"/>
        </w:rPr>
        <w:t>着力改进社区物业服务管理。加强社区党组织、社区居民委员会对业主委员会和物业服务企业的指导和监督，建立健全社区党组织、社区居民委员会、业主委员会和物业服务企业议事协调机制。探索在社区居民委员会下设环境和物业管理委员会，督促业主委员会和物业服务企业履行职责。进一步完善业主委员会职能，依法保护业主的合法权益。探索符合条件的社区居民委员会成员通过法定程序兼任业主委员会成员。无物业管理的老旧小区，要引导业主通过居民自治和民主协商的方式，探索物业自我管理和自我服务，通过公共财政支持、产权单位分担、业主缴纳物业费、社会</w:t>
      </w:r>
      <w:r w:rsidR="00261A08" w:rsidRPr="00353564">
        <w:rPr>
          <w:rFonts w:hint="eastAsia"/>
          <w:snapToGrid w:val="0"/>
        </w:rPr>
        <w:t>各界</w:t>
      </w:r>
      <w:r w:rsidRPr="00353564">
        <w:rPr>
          <w:snapToGrid w:val="0"/>
        </w:rPr>
        <w:t>资助等</w:t>
      </w:r>
      <w:r w:rsidR="00261A08" w:rsidRPr="00353564">
        <w:rPr>
          <w:rFonts w:hint="eastAsia"/>
          <w:snapToGrid w:val="0"/>
        </w:rPr>
        <w:t>多个资金筹措</w:t>
      </w:r>
      <w:r w:rsidRPr="00353564">
        <w:rPr>
          <w:snapToGrid w:val="0"/>
        </w:rPr>
        <w:t>渠道，加快推进整治改造，尽快实现物业管理全覆盖。有条件的地方应规范农村社区物业管理，研究制定物业管理费管理办法；探索在农村社区选聘物业服</w:t>
      </w:r>
      <w:r w:rsidRPr="00353564">
        <w:rPr>
          <w:snapToGrid w:val="0"/>
        </w:rPr>
        <w:lastRenderedPageBreak/>
        <w:t>务企业，提供社区物业服务。</w:t>
      </w:r>
    </w:p>
    <w:p w:rsidR="006079D4" w:rsidRPr="00353564" w:rsidRDefault="006079D4" w:rsidP="003D791A">
      <w:pPr>
        <w:adjustRightInd w:val="0"/>
        <w:snapToGrid w:val="0"/>
        <w:spacing w:line="550" w:lineRule="exact"/>
        <w:ind w:firstLineChars="200" w:firstLine="632"/>
        <w:rPr>
          <w:rFonts w:eastAsia="黑体"/>
          <w:snapToGrid w:val="0"/>
        </w:rPr>
      </w:pPr>
      <w:r w:rsidRPr="00353564">
        <w:rPr>
          <w:rFonts w:eastAsia="黑体"/>
          <w:snapToGrid w:val="0"/>
        </w:rPr>
        <w:t>四、保障措施</w:t>
      </w:r>
    </w:p>
    <w:p w:rsidR="006079D4" w:rsidRPr="00353564" w:rsidRDefault="006079D4" w:rsidP="003D791A">
      <w:pPr>
        <w:adjustRightInd w:val="0"/>
        <w:snapToGrid w:val="0"/>
        <w:spacing w:line="550" w:lineRule="exact"/>
        <w:ind w:firstLineChars="200" w:firstLine="632"/>
        <w:rPr>
          <w:snapToGrid w:val="0"/>
        </w:rPr>
      </w:pPr>
      <w:r w:rsidRPr="00353564">
        <w:rPr>
          <w:rFonts w:eastAsia="楷体_GB2312"/>
          <w:bCs/>
          <w:snapToGrid w:val="0"/>
        </w:rPr>
        <w:t>（一）完善领导体制和工作机制。</w:t>
      </w:r>
      <w:r w:rsidRPr="00353564">
        <w:rPr>
          <w:snapToGrid w:val="0"/>
        </w:rPr>
        <w:t>各级党委和政府要把城乡社区治理工作纳入重要议事日程，完善党委和政府统一领导，有关部门和群团组织密切配合，社会力量广泛参与的城乡社区治理工作格局。分级建立完善党委和政府研究决定城乡社区治理工作重大事项制度，建立健全相应工作机制，抓好统筹指导、组织协调、资源整合和督促检查。县（市）区、开发（度假）园区党</w:t>
      </w:r>
      <w:r w:rsidR="00E51F1E" w:rsidRPr="00353564">
        <w:rPr>
          <w:snapToGrid w:val="0"/>
        </w:rPr>
        <w:t>（工）</w:t>
      </w:r>
      <w:r w:rsidRPr="00353564">
        <w:rPr>
          <w:snapToGrid w:val="0"/>
        </w:rPr>
        <w:t>委书记要履行好第一责任人职责，街道（乡镇）党（工）委书记要履行好直接责任人职责。要把城乡社区治理工作纳入地方党政领导班子和领导干部政绩考核指标体系，纳入</w:t>
      </w:r>
      <w:r w:rsidR="00607BF3" w:rsidRPr="00353564">
        <w:rPr>
          <w:snapToGrid w:val="0"/>
        </w:rPr>
        <w:t>县（市）区、开发（度假）园区、</w:t>
      </w:r>
      <w:r w:rsidR="00E5728D" w:rsidRPr="00353564">
        <w:rPr>
          <w:snapToGrid w:val="0"/>
        </w:rPr>
        <w:t>街道（乡镇）</w:t>
      </w:r>
      <w:r w:rsidR="00607BF3" w:rsidRPr="00353564">
        <w:rPr>
          <w:snapToGrid w:val="0"/>
        </w:rPr>
        <w:t>党（工）委书记</w:t>
      </w:r>
      <w:r w:rsidRPr="00353564">
        <w:rPr>
          <w:snapToGrid w:val="0"/>
        </w:rPr>
        <w:t>抓基层党建工作述职评议考核。逐步建立以社区居民满意度为主要衡量标准的社区治理评价体系和评价结果公开机制。市级有关部门要根据任务分工，协同配合，结合部门职能，认真研究推进城乡社区治理的办法措施，在资金支持、项目开发、基础设施建设等方面加大对社区的扶持，共同推进城乡社区治理。</w:t>
      </w:r>
    </w:p>
    <w:p w:rsidR="006079D4" w:rsidRPr="00353564" w:rsidRDefault="006079D4" w:rsidP="003D791A">
      <w:pPr>
        <w:adjustRightInd w:val="0"/>
        <w:snapToGrid w:val="0"/>
        <w:spacing w:line="550" w:lineRule="exact"/>
        <w:ind w:firstLineChars="200" w:firstLine="632"/>
        <w:rPr>
          <w:snapToGrid w:val="0"/>
        </w:rPr>
      </w:pPr>
      <w:r w:rsidRPr="00353564">
        <w:rPr>
          <w:rFonts w:eastAsia="楷体_GB2312"/>
          <w:bCs/>
          <w:snapToGrid w:val="0"/>
        </w:rPr>
        <w:t>（二）加大资金投入力度。</w:t>
      </w:r>
      <w:r w:rsidRPr="00353564">
        <w:rPr>
          <w:snapToGrid w:val="0"/>
        </w:rPr>
        <w:t>在整合中央和</w:t>
      </w:r>
      <w:proofErr w:type="gramStart"/>
      <w:r w:rsidRPr="00353564">
        <w:rPr>
          <w:snapToGrid w:val="0"/>
        </w:rPr>
        <w:t>省级资金</w:t>
      </w:r>
      <w:proofErr w:type="gramEnd"/>
      <w:r w:rsidRPr="00353564">
        <w:rPr>
          <w:snapToGrid w:val="0"/>
        </w:rPr>
        <w:t>的基础上，积极统筹各级各部门投入城乡社区治理的资金，努力建立财政预算投入、社会力量支持、社区自我补充相结合的社区经费多元投入机制。各级财政要把城乡社区治理相关经费纳入本级财政预算，加大对城乡社区建设的投入力度，</w:t>
      </w:r>
      <w:proofErr w:type="gramStart"/>
      <w:r w:rsidRPr="00353564">
        <w:rPr>
          <w:snapToGrid w:val="0"/>
        </w:rPr>
        <w:t>整合各级</w:t>
      </w:r>
      <w:proofErr w:type="gramEnd"/>
      <w:r w:rsidRPr="00353564">
        <w:rPr>
          <w:snapToGrid w:val="0"/>
        </w:rPr>
        <w:t>各部门投入城乡社区相关资金，提高资金使用效率。积极引导社会力量参与城乡社区</w:t>
      </w:r>
      <w:r w:rsidRPr="00353564">
        <w:rPr>
          <w:snapToGrid w:val="0"/>
        </w:rPr>
        <w:lastRenderedPageBreak/>
        <w:t>建设，鼓励和支持企业或个人通过慈善捐赠、设立社区基金（会）等方式，</w:t>
      </w:r>
      <w:r w:rsidR="00BC3C92" w:rsidRPr="00353564">
        <w:rPr>
          <w:snapToGrid w:val="0"/>
        </w:rPr>
        <w:t>引导</w:t>
      </w:r>
      <w:r w:rsidRPr="00353564">
        <w:rPr>
          <w:snapToGrid w:val="0"/>
        </w:rPr>
        <w:t>社会资金投向城乡社区治理领域，并在项目开发上制定</w:t>
      </w:r>
      <w:r w:rsidR="00261A08" w:rsidRPr="00353564">
        <w:rPr>
          <w:rFonts w:hint="eastAsia"/>
          <w:snapToGrid w:val="0"/>
        </w:rPr>
        <w:t>针对性的</w:t>
      </w:r>
      <w:r w:rsidRPr="00353564">
        <w:rPr>
          <w:snapToGrid w:val="0"/>
        </w:rPr>
        <w:t>优惠政策。创新城乡社区治理资金使用机制，有序引导居民群众参与确定资金使用方向和服务项目，全过程监督服务项目实施和资金使用。</w:t>
      </w:r>
    </w:p>
    <w:p w:rsidR="006079D4" w:rsidRPr="00353564" w:rsidRDefault="006079D4" w:rsidP="003D791A">
      <w:pPr>
        <w:adjustRightInd w:val="0"/>
        <w:snapToGrid w:val="0"/>
        <w:spacing w:line="550" w:lineRule="exact"/>
        <w:ind w:firstLineChars="200" w:firstLine="632"/>
        <w:rPr>
          <w:snapToGrid w:val="0"/>
        </w:rPr>
      </w:pPr>
      <w:r w:rsidRPr="00353564">
        <w:rPr>
          <w:rFonts w:eastAsia="楷体_GB2312"/>
          <w:bCs/>
          <w:snapToGrid w:val="0"/>
        </w:rPr>
        <w:t>（三）加强社区工作者队伍建设。</w:t>
      </w:r>
      <w:r w:rsidRPr="00353564">
        <w:rPr>
          <w:snapToGrid w:val="0"/>
        </w:rPr>
        <w:t>结合实际制定社区工作者队伍发展专项规划和社区工作者管理办法，把城乡社区党组织、基层群众性自治组织成员以及其他社区专职工作人员纳入社区工作者队伍统筹管理，建设一支素质优良的专业化社区工作者队伍。实施社区工作者培养计划，持续优化社区工作者队伍结构，保持获取</w:t>
      </w:r>
      <w:r w:rsidR="00BC3C92" w:rsidRPr="00353564">
        <w:rPr>
          <w:snapToGrid w:val="0"/>
        </w:rPr>
        <w:t>社工师</w:t>
      </w:r>
      <w:r w:rsidRPr="00353564">
        <w:rPr>
          <w:snapToGrid w:val="0"/>
        </w:rPr>
        <w:t>证书人数以不低于</w:t>
      </w:r>
      <w:r w:rsidRPr="00353564">
        <w:rPr>
          <w:snapToGrid w:val="0"/>
        </w:rPr>
        <w:t>3%</w:t>
      </w:r>
      <w:r w:rsidRPr="00353564">
        <w:rPr>
          <w:snapToGrid w:val="0"/>
        </w:rPr>
        <w:t>的增速逐年递增。加强城乡社区党组织带头人队伍建设，选优配强社区党组织书记，加大从社区党组织书记中招录公务员和事业编制人员力度，注重把优秀社区党组织书记选拔到街道（乡镇）领导岗位，推动符合条件的社区党组织书记或班子成员通过依法选举担任基层群众性自治组织负责人或成员。社区专职工作人员由基层政府职能部门根据工作需要设岗招聘，街道办事处（乡镇政府）统一管理，社区组织统筹使用。提高社区工作人员待遇，各地要参照城乡居民人均可支配收入建立城乡社区干部</w:t>
      </w:r>
      <w:r w:rsidR="00261A08" w:rsidRPr="00353564">
        <w:rPr>
          <w:rFonts w:hint="eastAsia"/>
          <w:snapToGrid w:val="0"/>
        </w:rPr>
        <w:t>岗位补贴和生活补贴</w:t>
      </w:r>
      <w:r w:rsidRPr="00353564">
        <w:rPr>
          <w:snapToGrid w:val="0"/>
        </w:rPr>
        <w:t>自然增长机制。加强对社区工作者的教育培训，支持其参加社会工作职业资格评价和学历教育等，建立社会工作职业津贴制度，对获得社会工作职业资格的要落实职业津贴。加强社区工作者作风建设，建立群众满意度占主要权重的社区工作者评价机制，探索建立容</w:t>
      </w:r>
      <w:r w:rsidRPr="00353564">
        <w:rPr>
          <w:snapToGrid w:val="0"/>
        </w:rPr>
        <w:lastRenderedPageBreak/>
        <w:t>错纠错防</w:t>
      </w:r>
      <w:proofErr w:type="gramStart"/>
      <w:r w:rsidRPr="00353564">
        <w:rPr>
          <w:snapToGrid w:val="0"/>
        </w:rPr>
        <w:t>错机制</w:t>
      </w:r>
      <w:proofErr w:type="gramEnd"/>
      <w:r w:rsidRPr="00353564">
        <w:rPr>
          <w:snapToGrid w:val="0"/>
        </w:rPr>
        <w:t>和奖惩机制，调动社区工作者改革创新、干事创业热情。</w:t>
      </w:r>
    </w:p>
    <w:p w:rsidR="006079D4" w:rsidRPr="00353564" w:rsidRDefault="006079D4" w:rsidP="003D791A">
      <w:pPr>
        <w:adjustRightInd w:val="0"/>
        <w:snapToGrid w:val="0"/>
        <w:spacing w:line="550" w:lineRule="exact"/>
        <w:ind w:firstLineChars="200" w:firstLine="632"/>
        <w:rPr>
          <w:snapToGrid w:val="0"/>
        </w:rPr>
      </w:pPr>
      <w:r w:rsidRPr="00353564">
        <w:rPr>
          <w:rFonts w:eastAsia="楷体_GB2312"/>
          <w:bCs/>
          <w:snapToGrid w:val="0"/>
        </w:rPr>
        <w:t>（四）完善政策标准体系和激励宣传机制。</w:t>
      </w:r>
      <w:r w:rsidRPr="00353564">
        <w:rPr>
          <w:snapToGrid w:val="0"/>
        </w:rPr>
        <w:t>加强城乡社区治理工作理论政策研究，加快制定</w:t>
      </w:r>
      <w:r w:rsidR="003B2B08" w:rsidRPr="00353564">
        <w:rPr>
          <w:rFonts w:hint="eastAsia"/>
          <w:snapToGrid w:val="0"/>
        </w:rPr>
        <w:t>“</w:t>
      </w:r>
      <w:r w:rsidR="003B2B08" w:rsidRPr="00353564">
        <w:rPr>
          <w:snapToGrid w:val="0"/>
        </w:rPr>
        <w:t>三社联动</w:t>
      </w:r>
      <w:r w:rsidR="003B2B08" w:rsidRPr="00353564">
        <w:rPr>
          <w:rFonts w:hint="eastAsia"/>
          <w:snapToGrid w:val="0"/>
        </w:rPr>
        <w:t>”</w:t>
      </w:r>
      <w:r w:rsidRPr="00353564">
        <w:rPr>
          <w:snapToGrid w:val="0"/>
        </w:rPr>
        <w:t>机制、政府购买服务等相关配套政策，分类建立城乡社区治理标准体系，研究制定符合昆明城乡社区组织、社区服务、社区信息化建设等方面基础通用标准、管理服务标准和设施设备配置标准。积极开展城市和谐社区、农村幸福社区示范建设，按规定表扬先进城乡社区组织和优秀城乡社区工作者。加强试点建设，加大投入力度，努力在全市培育打造一批城乡社区治理创新试点，及时总结推广先进经验。充分发挥报刊、广播、电视等新闻媒体和网络新媒体作用，广泛宣传城乡社区治理创新做法和突出成效，营造全社会关心支持参与城乡社区治理的良好氛围。</w:t>
      </w:r>
    </w:p>
    <w:p w:rsidR="006079D4" w:rsidRPr="00353564" w:rsidRDefault="006079D4" w:rsidP="003D791A">
      <w:pPr>
        <w:adjustRightInd w:val="0"/>
        <w:snapToGrid w:val="0"/>
        <w:spacing w:line="550" w:lineRule="exact"/>
        <w:ind w:firstLineChars="200" w:firstLine="632"/>
        <w:rPr>
          <w:snapToGrid w:val="0"/>
        </w:rPr>
      </w:pPr>
      <w:r w:rsidRPr="00353564">
        <w:rPr>
          <w:snapToGrid w:val="0"/>
        </w:rPr>
        <w:t>各县（市）区、开发（度假）园区要按照本实施意见精神，结合实际制定</w:t>
      </w:r>
      <w:proofErr w:type="gramStart"/>
      <w:r w:rsidRPr="00353564">
        <w:rPr>
          <w:snapToGrid w:val="0"/>
        </w:rPr>
        <w:t>本地加强</w:t>
      </w:r>
      <w:proofErr w:type="gramEnd"/>
      <w:r w:rsidRPr="00353564">
        <w:rPr>
          <w:snapToGrid w:val="0"/>
        </w:rPr>
        <w:t>城乡社区治理工作的具体办法。各有关部</w:t>
      </w:r>
      <w:r w:rsidRPr="00353564">
        <w:rPr>
          <w:snapToGrid w:val="0"/>
          <w:spacing w:val="-20"/>
        </w:rPr>
        <w:t>门要根据本实施意见的要求和职责分工，制定贯彻落实的具体措施。</w:t>
      </w:r>
    </w:p>
    <w:p w:rsidR="006079D4" w:rsidRPr="007954E0" w:rsidRDefault="006079D4" w:rsidP="003D791A">
      <w:pPr>
        <w:adjustRightInd w:val="0"/>
        <w:snapToGrid w:val="0"/>
        <w:spacing w:line="550" w:lineRule="exact"/>
        <w:ind w:firstLineChars="200" w:firstLine="632"/>
        <w:rPr>
          <w:snapToGrid w:val="0"/>
        </w:rPr>
      </w:pPr>
    </w:p>
    <w:p w:rsidR="006079D4" w:rsidRPr="007954E0" w:rsidRDefault="006079D4" w:rsidP="003D791A">
      <w:pPr>
        <w:adjustRightInd w:val="0"/>
        <w:snapToGrid w:val="0"/>
        <w:spacing w:line="550" w:lineRule="exact"/>
        <w:ind w:firstLineChars="200" w:firstLine="632"/>
        <w:rPr>
          <w:snapToGrid w:val="0"/>
        </w:rPr>
      </w:pPr>
      <w:r w:rsidRPr="007954E0">
        <w:rPr>
          <w:snapToGrid w:val="0"/>
        </w:rPr>
        <w:t>附件：</w:t>
      </w:r>
      <w:r w:rsidRPr="007954E0">
        <w:rPr>
          <w:snapToGrid w:val="0"/>
        </w:rPr>
        <w:t>1.</w:t>
      </w:r>
      <w:r w:rsidRPr="007954E0">
        <w:rPr>
          <w:snapToGrid w:val="0"/>
        </w:rPr>
        <w:t>名词解释</w:t>
      </w:r>
    </w:p>
    <w:p w:rsidR="006079D4" w:rsidRPr="007954E0" w:rsidRDefault="006079D4" w:rsidP="003D791A">
      <w:pPr>
        <w:adjustRightInd w:val="0"/>
        <w:snapToGrid w:val="0"/>
        <w:spacing w:line="550" w:lineRule="exact"/>
        <w:ind w:firstLineChars="499" w:firstLine="1576"/>
        <w:rPr>
          <w:snapToGrid w:val="0"/>
        </w:rPr>
      </w:pPr>
      <w:r w:rsidRPr="007954E0">
        <w:rPr>
          <w:snapToGrid w:val="0"/>
        </w:rPr>
        <w:t>2.</w:t>
      </w:r>
      <w:r w:rsidRPr="007954E0">
        <w:rPr>
          <w:snapToGrid w:val="0"/>
        </w:rPr>
        <w:t>部门重点任务分工表</w:t>
      </w:r>
    </w:p>
    <w:p w:rsidR="006079D4" w:rsidRDefault="006079D4" w:rsidP="003D791A">
      <w:pPr>
        <w:adjustRightInd w:val="0"/>
        <w:snapToGrid w:val="0"/>
        <w:spacing w:line="550" w:lineRule="exact"/>
        <w:ind w:firstLineChars="200" w:firstLine="632"/>
        <w:rPr>
          <w:snapToGrid w:val="0"/>
        </w:rPr>
      </w:pPr>
    </w:p>
    <w:p w:rsidR="00A73F60" w:rsidRPr="007954E0" w:rsidRDefault="00A73F60" w:rsidP="003D791A">
      <w:pPr>
        <w:adjustRightInd w:val="0"/>
        <w:snapToGrid w:val="0"/>
        <w:spacing w:line="550" w:lineRule="exact"/>
        <w:ind w:firstLineChars="200" w:firstLine="632"/>
        <w:rPr>
          <w:snapToGrid w:val="0"/>
        </w:rPr>
      </w:pPr>
      <w:r>
        <w:rPr>
          <w:rFonts w:ascii="宋体" w:eastAsia="宋体" w:hAnsi="宋体" w:cs="宋体" w:hint="eastAsia"/>
          <w:snapToGrid w:val="0"/>
        </w:rPr>
        <w:t>﹙</w:t>
      </w:r>
      <w:r>
        <w:rPr>
          <w:rFonts w:hint="eastAsia"/>
          <w:snapToGrid w:val="0"/>
        </w:rPr>
        <w:t>此件正文公开发布，附件不公开</w:t>
      </w:r>
      <w:r>
        <w:rPr>
          <w:rFonts w:ascii="宋体" w:eastAsia="宋体" w:hAnsi="宋体" w:cs="宋体" w:hint="eastAsia"/>
          <w:snapToGrid w:val="0"/>
        </w:rPr>
        <w:t>﹚</w:t>
      </w:r>
    </w:p>
    <w:p w:rsidR="006079D4" w:rsidRPr="007954E0" w:rsidRDefault="00A73F60" w:rsidP="003D791A">
      <w:pPr>
        <w:adjustRightInd w:val="0"/>
        <w:snapToGrid w:val="0"/>
        <w:spacing w:line="560" w:lineRule="exact"/>
        <w:rPr>
          <w:rFonts w:eastAsia="黑体"/>
          <w:snapToGrid w:val="0"/>
        </w:rPr>
      </w:pPr>
      <w:r>
        <w:rPr>
          <w:rFonts w:hint="eastAsia"/>
          <w:b/>
          <w:snapToGrid w:val="0"/>
        </w:rPr>
        <w:t xml:space="preserve">    </w:t>
      </w:r>
      <w:r w:rsidR="006079D4" w:rsidRPr="007954E0">
        <w:rPr>
          <w:b/>
          <w:snapToGrid w:val="0"/>
        </w:rPr>
        <w:br w:type="page"/>
      </w:r>
      <w:r w:rsidR="006079D4" w:rsidRPr="007954E0">
        <w:rPr>
          <w:rFonts w:eastAsia="黑体"/>
          <w:snapToGrid w:val="0"/>
        </w:rPr>
        <w:lastRenderedPageBreak/>
        <w:t>附件</w:t>
      </w:r>
      <w:r w:rsidR="006079D4" w:rsidRPr="007954E0">
        <w:rPr>
          <w:rFonts w:eastAsia="黑体"/>
          <w:snapToGrid w:val="0"/>
        </w:rPr>
        <w:t>1</w:t>
      </w:r>
    </w:p>
    <w:p w:rsidR="006079D4" w:rsidRPr="007954E0" w:rsidRDefault="006079D4" w:rsidP="003B2B08">
      <w:pPr>
        <w:adjustRightInd w:val="0"/>
        <w:snapToGrid w:val="0"/>
        <w:spacing w:line="560" w:lineRule="exact"/>
        <w:ind w:firstLineChars="200" w:firstLine="632"/>
        <w:rPr>
          <w:snapToGrid w:val="0"/>
        </w:rPr>
      </w:pPr>
    </w:p>
    <w:p w:rsidR="006079D4" w:rsidRPr="007954E0" w:rsidRDefault="006079D4" w:rsidP="000C74FB">
      <w:pPr>
        <w:adjustRightInd w:val="0"/>
        <w:snapToGrid w:val="0"/>
        <w:spacing w:line="560" w:lineRule="exact"/>
        <w:ind w:firstLineChars="200" w:firstLine="872"/>
        <w:jc w:val="center"/>
        <w:rPr>
          <w:rFonts w:eastAsia="方正小标宋简体"/>
          <w:b/>
          <w:snapToGrid w:val="0"/>
          <w:sz w:val="44"/>
          <w:szCs w:val="44"/>
        </w:rPr>
      </w:pPr>
      <w:r w:rsidRPr="007954E0">
        <w:rPr>
          <w:rFonts w:eastAsia="方正小标宋简体"/>
          <w:snapToGrid w:val="0"/>
          <w:sz w:val="44"/>
          <w:szCs w:val="44"/>
        </w:rPr>
        <w:t>名词解释</w:t>
      </w:r>
    </w:p>
    <w:p w:rsidR="006079D4" w:rsidRPr="007954E0" w:rsidRDefault="006079D4" w:rsidP="003B2B08">
      <w:pPr>
        <w:adjustRightInd w:val="0"/>
        <w:snapToGrid w:val="0"/>
        <w:spacing w:line="560" w:lineRule="exact"/>
        <w:ind w:firstLineChars="200" w:firstLine="632"/>
        <w:rPr>
          <w:snapToGrid w:val="0"/>
        </w:rPr>
      </w:pPr>
    </w:p>
    <w:p w:rsidR="006079D4" w:rsidRPr="007954E0" w:rsidRDefault="006079D4" w:rsidP="003B2B08">
      <w:pPr>
        <w:adjustRightInd w:val="0"/>
        <w:snapToGrid w:val="0"/>
        <w:spacing w:line="560" w:lineRule="exact"/>
        <w:ind w:firstLineChars="200" w:firstLine="632"/>
        <w:rPr>
          <w:snapToGrid w:val="0"/>
        </w:rPr>
      </w:pPr>
      <w:r w:rsidRPr="007954E0">
        <w:rPr>
          <w:snapToGrid w:val="0"/>
        </w:rPr>
        <w:t>1.</w:t>
      </w:r>
      <w:r w:rsidR="00AB281B" w:rsidRPr="007954E0">
        <w:rPr>
          <w:rFonts w:hint="eastAsia"/>
          <w:snapToGrid w:val="0"/>
        </w:rPr>
        <w:t>“</w:t>
      </w:r>
      <w:r w:rsidR="00AB281B" w:rsidRPr="007954E0">
        <w:rPr>
          <w:snapToGrid w:val="0"/>
        </w:rPr>
        <w:t>五个一批</w:t>
      </w:r>
      <w:r w:rsidR="00AB281B" w:rsidRPr="007954E0">
        <w:rPr>
          <w:rFonts w:hint="eastAsia"/>
          <w:snapToGrid w:val="0"/>
        </w:rPr>
        <w:t>”</w:t>
      </w:r>
      <w:r w:rsidRPr="007954E0">
        <w:rPr>
          <w:snapToGrid w:val="0"/>
        </w:rPr>
        <w:t>工程：一批政府购买服务项目、一批党政群共商共建优秀社区（小区）、一批市（县）级优秀社会组织、一批市（县）级社区学雷锋志愿服务工作站、一批民主法治示范社区（小区）。</w:t>
      </w:r>
    </w:p>
    <w:p w:rsidR="006079D4" w:rsidRPr="007954E0" w:rsidRDefault="006079D4" w:rsidP="003B2B08">
      <w:pPr>
        <w:adjustRightInd w:val="0"/>
        <w:snapToGrid w:val="0"/>
        <w:spacing w:line="560" w:lineRule="exact"/>
        <w:ind w:firstLineChars="200" w:firstLine="632"/>
        <w:rPr>
          <w:snapToGrid w:val="0"/>
        </w:rPr>
      </w:pPr>
      <w:r w:rsidRPr="007954E0">
        <w:rPr>
          <w:snapToGrid w:val="0"/>
        </w:rPr>
        <w:t>2.</w:t>
      </w:r>
      <w:r w:rsidRPr="007954E0">
        <w:rPr>
          <w:snapToGrid w:val="0"/>
        </w:rPr>
        <w:t>三社联动：以政府购买服务为牵引，以社区为平台，以社会组织（民办社工机构）为载体，以社工为骨干，以满足居民需求为导向，通过社会组织引入外部资源和社会力量，通过社工提供专业化、针对性服务，把矛盾化解在社区，把多元服务供给实现在社区的一种新型社会治理模式、社会服务供给方式和全新社会动员机制。</w:t>
      </w:r>
    </w:p>
    <w:p w:rsidR="006079D4" w:rsidRPr="007954E0" w:rsidRDefault="006079D4" w:rsidP="003B2B08">
      <w:pPr>
        <w:adjustRightInd w:val="0"/>
        <w:snapToGrid w:val="0"/>
        <w:spacing w:line="560" w:lineRule="exact"/>
        <w:ind w:firstLineChars="200" w:firstLine="632"/>
        <w:rPr>
          <w:snapToGrid w:val="0"/>
        </w:rPr>
      </w:pPr>
      <w:r w:rsidRPr="007954E0">
        <w:rPr>
          <w:snapToGrid w:val="0"/>
        </w:rPr>
        <w:t>3.</w:t>
      </w:r>
      <w:r w:rsidR="00AB281B" w:rsidRPr="007954E0">
        <w:rPr>
          <w:rFonts w:hint="eastAsia"/>
          <w:snapToGrid w:val="0"/>
        </w:rPr>
        <w:t>“</w:t>
      </w:r>
      <w:r w:rsidR="00AB281B" w:rsidRPr="007954E0">
        <w:rPr>
          <w:snapToGrid w:val="0"/>
        </w:rPr>
        <w:t>互联网</w:t>
      </w:r>
      <w:r w:rsidR="00AB281B" w:rsidRPr="007954E0">
        <w:rPr>
          <w:snapToGrid w:val="0"/>
        </w:rPr>
        <w:t>+</w:t>
      </w:r>
      <w:r w:rsidR="00AB281B" w:rsidRPr="007954E0">
        <w:rPr>
          <w:snapToGrid w:val="0"/>
        </w:rPr>
        <w:t>政务服务</w:t>
      </w:r>
      <w:r w:rsidR="00AB281B" w:rsidRPr="007954E0">
        <w:rPr>
          <w:rFonts w:hint="eastAsia"/>
          <w:snapToGrid w:val="0"/>
        </w:rPr>
        <w:t>”</w:t>
      </w:r>
      <w:r w:rsidRPr="007954E0">
        <w:rPr>
          <w:snapToGrid w:val="0"/>
        </w:rPr>
        <w:t>：实现部门间数据共享，让居民和企业少跑腿、好办事、不添堵。</w:t>
      </w:r>
    </w:p>
    <w:p w:rsidR="006079D4" w:rsidRPr="007954E0" w:rsidRDefault="006079D4" w:rsidP="003B2B08">
      <w:pPr>
        <w:adjustRightInd w:val="0"/>
        <w:snapToGrid w:val="0"/>
        <w:spacing w:line="560" w:lineRule="exact"/>
        <w:ind w:firstLineChars="200" w:firstLine="632"/>
        <w:rPr>
          <w:snapToGrid w:val="0"/>
        </w:rPr>
      </w:pPr>
      <w:r w:rsidRPr="007954E0">
        <w:rPr>
          <w:snapToGrid w:val="0"/>
        </w:rPr>
        <w:t>4.</w:t>
      </w:r>
      <w:proofErr w:type="gramStart"/>
      <w:r w:rsidRPr="007954E0">
        <w:rPr>
          <w:snapToGrid w:val="0"/>
        </w:rPr>
        <w:t>多网融合</w:t>
      </w:r>
      <w:proofErr w:type="gramEnd"/>
      <w:r w:rsidRPr="007954E0">
        <w:rPr>
          <w:snapToGrid w:val="0"/>
        </w:rPr>
        <w:t>：指城市管理网、社会服务管理网、社会治安网、城管综合</w:t>
      </w:r>
      <w:proofErr w:type="gramStart"/>
      <w:r w:rsidRPr="007954E0">
        <w:rPr>
          <w:snapToGrid w:val="0"/>
        </w:rPr>
        <w:t>执法网等多网</w:t>
      </w:r>
      <w:proofErr w:type="gramEnd"/>
      <w:r w:rsidRPr="007954E0">
        <w:rPr>
          <w:snapToGrid w:val="0"/>
        </w:rPr>
        <w:t>融合。</w:t>
      </w:r>
    </w:p>
    <w:p w:rsidR="006079D4" w:rsidRPr="007954E0" w:rsidRDefault="006079D4" w:rsidP="003B2B08">
      <w:pPr>
        <w:adjustRightInd w:val="0"/>
        <w:snapToGrid w:val="0"/>
        <w:spacing w:line="560" w:lineRule="exact"/>
        <w:ind w:firstLineChars="200" w:firstLine="632"/>
        <w:rPr>
          <w:snapToGrid w:val="0"/>
        </w:rPr>
      </w:pPr>
      <w:r w:rsidRPr="007954E0">
        <w:rPr>
          <w:snapToGrid w:val="0"/>
        </w:rPr>
        <w:t>5.</w:t>
      </w:r>
      <w:r w:rsidRPr="007954E0">
        <w:rPr>
          <w:snapToGrid w:val="0"/>
        </w:rPr>
        <w:t>智慧社区：是利用物联网、云计算、移动互联网、信息智能终端等新一代信息技术，通过对各类与居民生活密切相关信息的自动感知、及时传送、及时发布和信息资源的整合共享，实现社区居民</w:t>
      </w:r>
      <w:r w:rsidR="00AB281B" w:rsidRPr="007954E0">
        <w:rPr>
          <w:rFonts w:hint="eastAsia"/>
          <w:snapToGrid w:val="0"/>
        </w:rPr>
        <w:t>“</w:t>
      </w:r>
      <w:r w:rsidR="00AB281B" w:rsidRPr="007954E0">
        <w:rPr>
          <w:snapToGrid w:val="0"/>
        </w:rPr>
        <w:t>吃、住、行、游、购、娱、健</w:t>
      </w:r>
      <w:r w:rsidR="00AB281B" w:rsidRPr="007954E0">
        <w:rPr>
          <w:rFonts w:hint="eastAsia"/>
          <w:snapToGrid w:val="0"/>
        </w:rPr>
        <w:t>”</w:t>
      </w:r>
      <w:r w:rsidRPr="007954E0">
        <w:rPr>
          <w:snapToGrid w:val="0"/>
        </w:rPr>
        <w:t>生活七大要素的数字</w:t>
      </w:r>
      <w:r w:rsidRPr="007954E0">
        <w:rPr>
          <w:snapToGrid w:val="0"/>
        </w:rPr>
        <w:lastRenderedPageBreak/>
        <w:t>化、网络化、智能化、互动化和协同化，让</w:t>
      </w:r>
      <w:r w:rsidR="00AB281B" w:rsidRPr="007954E0">
        <w:rPr>
          <w:rFonts w:hint="eastAsia"/>
          <w:snapToGrid w:val="0"/>
        </w:rPr>
        <w:t>“</w:t>
      </w:r>
      <w:r w:rsidR="00AB281B" w:rsidRPr="007954E0">
        <w:rPr>
          <w:snapToGrid w:val="0"/>
        </w:rPr>
        <w:t>五化</w:t>
      </w:r>
      <w:r w:rsidR="00AB281B" w:rsidRPr="007954E0">
        <w:rPr>
          <w:rFonts w:hint="eastAsia"/>
          <w:snapToGrid w:val="0"/>
        </w:rPr>
        <w:t>”</w:t>
      </w:r>
      <w:r w:rsidRPr="007954E0">
        <w:rPr>
          <w:snapToGrid w:val="0"/>
        </w:rPr>
        <w:t>成为居民工作、生活的主要方式，为居民提供更加安全、便利、舒适、愉悦的生活环境，让居民生活更智慧、更幸福、更安全、更和谐、更文明。</w:t>
      </w:r>
    </w:p>
    <w:p w:rsidR="004814EA" w:rsidRPr="007954E0" w:rsidRDefault="004814EA">
      <w:pPr>
        <w:overflowPunct w:val="0"/>
        <w:adjustRightInd w:val="0"/>
        <w:snapToGrid w:val="0"/>
        <w:spacing w:line="560" w:lineRule="exact"/>
        <w:rPr>
          <w:snapToGrid w:val="0"/>
        </w:rPr>
      </w:pPr>
    </w:p>
    <w:p w:rsidR="004814EA" w:rsidRPr="007954E0" w:rsidRDefault="004814EA">
      <w:pPr>
        <w:widowControl/>
        <w:spacing w:line="60" w:lineRule="exact"/>
        <w:rPr>
          <w:snapToGrid w:val="0"/>
        </w:rPr>
      </w:pPr>
    </w:p>
    <w:p w:rsidR="004814EA" w:rsidRPr="007954E0" w:rsidRDefault="004814EA">
      <w:pPr>
        <w:widowControl/>
        <w:spacing w:line="60" w:lineRule="exact"/>
        <w:rPr>
          <w:snapToGrid w:val="0"/>
        </w:rPr>
      </w:pPr>
    </w:p>
    <w:p w:rsidR="004814EA" w:rsidRPr="007954E0" w:rsidRDefault="004814EA">
      <w:pPr>
        <w:widowControl/>
        <w:spacing w:line="60" w:lineRule="exact"/>
        <w:rPr>
          <w:snapToGrid w:val="0"/>
        </w:rPr>
      </w:pPr>
    </w:p>
    <w:p w:rsidR="004814EA" w:rsidRPr="007954E0" w:rsidRDefault="004814EA">
      <w:pPr>
        <w:widowControl/>
        <w:spacing w:line="60" w:lineRule="exact"/>
        <w:rPr>
          <w:snapToGrid w:val="0"/>
        </w:rPr>
      </w:pPr>
    </w:p>
    <w:p w:rsidR="004814EA" w:rsidRPr="007954E0" w:rsidRDefault="004814EA">
      <w:pPr>
        <w:widowControl/>
        <w:spacing w:line="60" w:lineRule="exact"/>
        <w:rPr>
          <w:snapToGrid w:val="0"/>
        </w:rPr>
      </w:pPr>
    </w:p>
    <w:p w:rsidR="004814EA" w:rsidRPr="007954E0" w:rsidRDefault="004814EA">
      <w:pPr>
        <w:widowControl/>
        <w:spacing w:line="60" w:lineRule="exact"/>
      </w:pPr>
    </w:p>
    <w:p w:rsidR="004814EA" w:rsidRPr="007954E0" w:rsidRDefault="004814EA">
      <w:pPr>
        <w:widowControl/>
        <w:spacing w:line="60" w:lineRule="exact"/>
      </w:pPr>
    </w:p>
    <w:p w:rsidR="004814EA" w:rsidRPr="007954E0" w:rsidRDefault="004814EA">
      <w:pPr>
        <w:widowControl/>
        <w:spacing w:line="60" w:lineRule="exact"/>
      </w:pPr>
    </w:p>
    <w:p w:rsidR="004814EA" w:rsidRPr="007954E0" w:rsidRDefault="004814EA">
      <w:pPr>
        <w:widowControl/>
        <w:spacing w:line="60" w:lineRule="exact"/>
      </w:pPr>
    </w:p>
    <w:p w:rsidR="004814EA" w:rsidRPr="007954E0" w:rsidRDefault="004814EA">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6079D4" w:rsidRPr="007954E0" w:rsidRDefault="006079D4">
      <w:pPr>
        <w:widowControl/>
        <w:spacing w:line="60" w:lineRule="exact"/>
      </w:pPr>
    </w:p>
    <w:p w:rsidR="006079D4" w:rsidRPr="007954E0" w:rsidRDefault="006079D4">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5A6575" w:rsidRPr="007954E0" w:rsidRDefault="005A6575">
      <w:pPr>
        <w:widowControl/>
        <w:spacing w:line="60" w:lineRule="exact"/>
      </w:pPr>
    </w:p>
    <w:p w:rsidR="00B40DCC" w:rsidRPr="007954E0" w:rsidRDefault="00B40DCC">
      <w:pPr>
        <w:widowControl/>
        <w:spacing w:line="60" w:lineRule="exact"/>
      </w:pPr>
    </w:p>
    <w:p w:rsidR="00B40DCC" w:rsidRPr="007954E0" w:rsidRDefault="00B40DCC">
      <w:pPr>
        <w:widowControl/>
        <w:spacing w:line="60" w:lineRule="exact"/>
      </w:pPr>
    </w:p>
    <w:p w:rsidR="00B40DCC" w:rsidRPr="007954E0" w:rsidRDefault="00B40DCC">
      <w:pPr>
        <w:widowControl/>
        <w:spacing w:line="60" w:lineRule="exact"/>
      </w:pPr>
    </w:p>
    <w:p w:rsidR="00B40DCC" w:rsidRPr="007954E0" w:rsidRDefault="00B40DCC">
      <w:pPr>
        <w:widowControl/>
        <w:spacing w:line="60" w:lineRule="exact"/>
      </w:pPr>
    </w:p>
    <w:p w:rsidR="00B40DCC" w:rsidRPr="007954E0" w:rsidRDefault="00B40DCC">
      <w:pPr>
        <w:widowControl/>
        <w:spacing w:line="60" w:lineRule="exact"/>
      </w:pPr>
    </w:p>
    <w:p w:rsidR="00B40DCC" w:rsidRPr="007954E0" w:rsidRDefault="00B40DCC">
      <w:pPr>
        <w:widowControl/>
        <w:spacing w:line="60" w:lineRule="exact"/>
      </w:pPr>
    </w:p>
    <w:p w:rsidR="00B40DCC" w:rsidRPr="007954E0" w:rsidRDefault="00B40DCC">
      <w:pPr>
        <w:widowControl/>
        <w:spacing w:line="60" w:lineRule="exact"/>
      </w:pPr>
    </w:p>
    <w:p w:rsidR="00B40DCC" w:rsidRPr="007954E0" w:rsidRDefault="00B40DCC">
      <w:pPr>
        <w:widowControl/>
        <w:spacing w:line="60" w:lineRule="exact"/>
      </w:pPr>
    </w:p>
    <w:p w:rsidR="00B40DCC" w:rsidRPr="007954E0" w:rsidRDefault="00B40DCC">
      <w:pPr>
        <w:widowControl/>
        <w:spacing w:line="60" w:lineRule="exact"/>
      </w:pPr>
    </w:p>
    <w:p w:rsidR="00B40DCC" w:rsidRPr="007954E0" w:rsidRDefault="00B40DCC">
      <w:pPr>
        <w:widowControl/>
        <w:spacing w:line="60" w:lineRule="exact"/>
      </w:pPr>
    </w:p>
    <w:p w:rsidR="00B40DCC" w:rsidRPr="007954E0" w:rsidRDefault="00B40DCC">
      <w:pPr>
        <w:widowControl/>
        <w:spacing w:line="60" w:lineRule="exact"/>
      </w:pPr>
    </w:p>
    <w:p w:rsidR="00B40DCC" w:rsidRPr="007954E0" w:rsidRDefault="00B40DCC">
      <w:pPr>
        <w:widowControl/>
        <w:spacing w:line="60" w:lineRule="exact"/>
      </w:pPr>
    </w:p>
    <w:p w:rsidR="00B40DCC" w:rsidRPr="007954E0" w:rsidRDefault="00B40DCC">
      <w:pPr>
        <w:widowControl/>
        <w:spacing w:line="60" w:lineRule="exact"/>
      </w:pPr>
    </w:p>
    <w:p w:rsidR="00B40DCC" w:rsidRPr="007954E0" w:rsidRDefault="00B40DCC">
      <w:pPr>
        <w:widowControl/>
        <w:spacing w:line="60" w:lineRule="exact"/>
      </w:pPr>
    </w:p>
    <w:p w:rsidR="00B40DCC" w:rsidRPr="007954E0" w:rsidRDefault="00B40DCC">
      <w:pPr>
        <w:widowControl/>
        <w:spacing w:line="60" w:lineRule="exact"/>
      </w:pPr>
    </w:p>
    <w:p w:rsidR="00B40DCC" w:rsidRPr="007954E0" w:rsidRDefault="00B40DCC">
      <w:pPr>
        <w:widowControl/>
        <w:spacing w:line="60" w:lineRule="exact"/>
      </w:pPr>
    </w:p>
    <w:p w:rsidR="00B40DCC" w:rsidRPr="007954E0" w:rsidRDefault="00B40DCC">
      <w:pPr>
        <w:widowControl/>
        <w:spacing w:line="60" w:lineRule="exact"/>
      </w:pPr>
    </w:p>
    <w:p w:rsidR="00B40DCC" w:rsidRPr="007954E0" w:rsidRDefault="00B40DCC">
      <w:pPr>
        <w:widowControl/>
        <w:spacing w:line="60" w:lineRule="exact"/>
      </w:pPr>
    </w:p>
    <w:p w:rsidR="00B40DCC" w:rsidRPr="007954E0" w:rsidRDefault="00B40DCC">
      <w:pPr>
        <w:widowControl/>
        <w:spacing w:line="60" w:lineRule="exact"/>
      </w:pPr>
    </w:p>
    <w:p w:rsidR="00B40DCC" w:rsidRPr="007954E0" w:rsidRDefault="00B40DCC">
      <w:pPr>
        <w:widowControl/>
        <w:spacing w:line="60" w:lineRule="exact"/>
      </w:pPr>
    </w:p>
    <w:p w:rsidR="003B2B08" w:rsidRPr="007954E0" w:rsidRDefault="003B2B08">
      <w:pPr>
        <w:widowControl/>
        <w:spacing w:line="60" w:lineRule="exact"/>
        <w:sectPr w:rsidR="003B2B08" w:rsidRPr="007954E0" w:rsidSect="001840F3">
          <w:headerReference w:type="default" r:id="rId7"/>
          <w:footerReference w:type="default" r:id="rId8"/>
          <w:pgSz w:w="11907" w:h="16840"/>
          <w:pgMar w:top="2098" w:right="1531" w:bottom="1985" w:left="1531" w:header="851" w:footer="1588" w:gutter="0"/>
          <w:cols w:space="720"/>
          <w:docGrid w:type="linesAndChars" w:linePitch="579" w:charSpace="-842"/>
        </w:sectPr>
      </w:pPr>
    </w:p>
    <w:p w:rsidR="00B40DCC" w:rsidRPr="007954E0" w:rsidRDefault="00B40DCC" w:rsidP="00B40DCC">
      <w:pPr>
        <w:widowControl/>
        <w:tabs>
          <w:tab w:val="left" w:pos="3792"/>
        </w:tabs>
        <w:spacing w:line="560" w:lineRule="exact"/>
        <w:rPr>
          <w:rFonts w:eastAsia="黑体"/>
        </w:rPr>
      </w:pPr>
      <w:r w:rsidRPr="007954E0">
        <w:rPr>
          <w:rFonts w:eastAsia="黑体"/>
        </w:rPr>
        <w:lastRenderedPageBreak/>
        <w:t>附件</w:t>
      </w:r>
      <w:r w:rsidR="00436278" w:rsidRPr="007954E0">
        <w:rPr>
          <w:rFonts w:eastAsia="黑体"/>
        </w:rPr>
        <w:t>2</w:t>
      </w:r>
      <w:r w:rsidRPr="007954E0">
        <w:rPr>
          <w:rFonts w:eastAsia="黑体"/>
        </w:rPr>
        <w:tab/>
      </w:r>
    </w:p>
    <w:tbl>
      <w:tblPr>
        <w:tblW w:w="13678" w:type="dxa"/>
        <w:jc w:val="center"/>
        <w:tblLook w:val="04A0"/>
      </w:tblPr>
      <w:tblGrid>
        <w:gridCol w:w="554"/>
        <w:gridCol w:w="9782"/>
        <w:gridCol w:w="3342"/>
      </w:tblGrid>
      <w:tr w:rsidR="005F45E7" w:rsidRPr="007954E0" w:rsidTr="001840F3">
        <w:trPr>
          <w:trHeight w:val="1215"/>
          <w:jc w:val="center"/>
        </w:trPr>
        <w:tc>
          <w:tcPr>
            <w:tcW w:w="13678" w:type="dxa"/>
            <w:gridSpan w:val="3"/>
            <w:tcBorders>
              <w:top w:val="nil"/>
              <w:left w:val="nil"/>
              <w:bottom w:val="nil"/>
              <w:right w:val="nil"/>
            </w:tcBorders>
            <w:shd w:val="clear" w:color="auto" w:fill="auto"/>
            <w:vAlign w:val="center"/>
            <w:hideMark/>
          </w:tcPr>
          <w:p w:rsidR="005F45E7" w:rsidRPr="007954E0" w:rsidRDefault="005F45E7" w:rsidP="005F45E7">
            <w:pPr>
              <w:widowControl/>
              <w:jc w:val="center"/>
              <w:rPr>
                <w:rFonts w:eastAsia="方正小标宋简体"/>
                <w:color w:val="000000"/>
                <w:sz w:val="40"/>
                <w:szCs w:val="40"/>
              </w:rPr>
            </w:pPr>
            <w:r w:rsidRPr="007954E0">
              <w:rPr>
                <w:rFonts w:eastAsia="方正小标宋简体"/>
                <w:color w:val="000000"/>
                <w:sz w:val="40"/>
                <w:szCs w:val="40"/>
              </w:rPr>
              <w:t>部门重点任务分工表</w:t>
            </w:r>
          </w:p>
        </w:tc>
      </w:tr>
      <w:tr w:rsidR="005F45E7" w:rsidRPr="007954E0" w:rsidTr="001840F3">
        <w:trPr>
          <w:trHeight w:val="90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spacing w:line="480" w:lineRule="exact"/>
              <w:jc w:val="center"/>
              <w:rPr>
                <w:rFonts w:eastAsia="黑体"/>
                <w:color w:val="000000"/>
                <w:sz w:val="28"/>
                <w:szCs w:val="28"/>
              </w:rPr>
            </w:pPr>
            <w:r w:rsidRPr="007954E0">
              <w:rPr>
                <w:rFonts w:eastAsia="黑体"/>
                <w:color w:val="000000"/>
                <w:sz w:val="28"/>
                <w:szCs w:val="28"/>
              </w:rPr>
              <w:t>序号</w:t>
            </w:r>
          </w:p>
        </w:tc>
        <w:tc>
          <w:tcPr>
            <w:tcW w:w="9782" w:type="dxa"/>
            <w:tcBorders>
              <w:top w:val="single" w:sz="4" w:space="0" w:color="auto"/>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80" w:lineRule="exact"/>
              <w:jc w:val="center"/>
              <w:rPr>
                <w:rFonts w:eastAsia="黑体"/>
                <w:color w:val="000000"/>
                <w:sz w:val="28"/>
                <w:szCs w:val="28"/>
              </w:rPr>
            </w:pPr>
            <w:r w:rsidRPr="007954E0">
              <w:rPr>
                <w:rFonts w:eastAsia="黑体"/>
                <w:color w:val="000000"/>
                <w:sz w:val="28"/>
                <w:szCs w:val="28"/>
              </w:rPr>
              <w:t>细化目标</w:t>
            </w:r>
          </w:p>
        </w:tc>
        <w:tc>
          <w:tcPr>
            <w:tcW w:w="3342" w:type="dxa"/>
            <w:tcBorders>
              <w:top w:val="single" w:sz="4" w:space="0" w:color="auto"/>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80" w:lineRule="exact"/>
              <w:jc w:val="center"/>
              <w:rPr>
                <w:rFonts w:eastAsia="黑体"/>
                <w:color w:val="000000"/>
                <w:sz w:val="28"/>
                <w:szCs w:val="28"/>
              </w:rPr>
            </w:pPr>
            <w:r w:rsidRPr="007954E0">
              <w:rPr>
                <w:rFonts w:eastAsia="黑体"/>
                <w:color w:val="000000"/>
                <w:sz w:val="28"/>
                <w:szCs w:val="28"/>
              </w:rPr>
              <w:t>责任单位</w:t>
            </w:r>
          </w:p>
          <w:p w:rsidR="005F45E7" w:rsidRPr="007954E0" w:rsidRDefault="005F45E7" w:rsidP="005F45E7">
            <w:pPr>
              <w:widowControl/>
              <w:spacing w:line="480" w:lineRule="exact"/>
              <w:jc w:val="center"/>
              <w:rPr>
                <w:rFonts w:eastAsia="楷体_GB2312"/>
                <w:color w:val="000000"/>
                <w:sz w:val="28"/>
                <w:szCs w:val="28"/>
              </w:rPr>
            </w:pPr>
            <w:r w:rsidRPr="007954E0">
              <w:rPr>
                <w:rFonts w:eastAsia="楷体_GB2312"/>
                <w:color w:val="000000"/>
                <w:sz w:val="24"/>
                <w:szCs w:val="24"/>
              </w:rPr>
              <w:t>(</w:t>
            </w:r>
            <w:r w:rsidRPr="007954E0">
              <w:rPr>
                <w:rFonts w:eastAsia="楷体_GB2312"/>
                <w:color w:val="000000"/>
                <w:sz w:val="24"/>
                <w:szCs w:val="24"/>
              </w:rPr>
              <w:t>列第一位的为牵头单位</w:t>
            </w:r>
            <w:r w:rsidRPr="007954E0">
              <w:rPr>
                <w:rFonts w:eastAsia="楷体_GB2312"/>
                <w:color w:val="000000"/>
                <w:sz w:val="24"/>
                <w:szCs w:val="24"/>
              </w:rPr>
              <w:t>)</w:t>
            </w:r>
          </w:p>
        </w:tc>
      </w:tr>
      <w:tr w:rsidR="005F45E7" w:rsidRPr="007954E0" w:rsidTr="001840F3">
        <w:trPr>
          <w:trHeight w:val="943"/>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t>1</w:t>
            </w:r>
          </w:p>
        </w:tc>
        <w:tc>
          <w:tcPr>
            <w:tcW w:w="978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rPr>
                <w:sz w:val="28"/>
                <w:szCs w:val="28"/>
              </w:rPr>
            </w:pPr>
            <w:r w:rsidRPr="007954E0">
              <w:rPr>
                <w:sz w:val="28"/>
                <w:szCs w:val="28"/>
              </w:rPr>
              <w:t>引导基层党组织强化政治功能，加强社区服务型党组织建设，着力提升服务能力和水平，更好地服务改革、服务发展、服务民生、服务群众、服务党员。</w:t>
            </w:r>
          </w:p>
        </w:tc>
        <w:tc>
          <w:tcPr>
            <w:tcW w:w="3342" w:type="dxa"/>
            <w:tcBorders>
              <w:top w:val="nil"/>
              <w:left w:val="nil"/>
              <w:bottom w:val="single" w:sz="4" w:space="0" w:color="auto"/>
              <w:right w:val="single" w:sz="4" w:space="0" w:color="auto"/>
            </w:tcBorders>
            <w:shd w:val="clear" w:color="000000" w:fill="FFFFFF"/>
            <w:vAlign w:val="center"/>
            <w:hideMark/>
          </w:tcPr>
          <w:p w:rsidR="005F45E7" w:rsidRPr="007954E0" w:rsidRDefault="005F45E7" w:rsidP="005F45E7">
            <w:pPr>
              <w:widowControl/>
              <w:spacing w:line="400" w:lineRule="exact"/>
              <w:jc w:val="left"/>
              <w:rPr>
                <w:sz w:val="28"/>
                <w:szCs w:val="28"/>
              </w:rPr>
            </w:pPr>
            <w:r w:rsidRPr="007954E0">
              <w:rPr>
                <w:sz w:val="28"/>
                <w:szCs w:val="28"/>
              </w:rPr>
              <w:t>市委组织部</w:t>
            </w:r>
          </w:p>
        </w:tc>
      </w:tr>
      <w:tr w:rsidR="005F45E7" w:rsidRPr="007954E0" w:rsidTr="001840F3">
        <w:trPr>
          <w:trHeight w:val="1095"/>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t>2</w:t>
            </w:r>
          </w:p>
        </w:tc>
        <w:tc>
          <w:tcPr>
            <w:tcW w:w="978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rPr>
                <w:sz w:val="28"/>
                <w:szCs w:val="28"/>
              </w:rPr>
            </w:pPr>
            <w:r w:rsidRPr="007954E0">
              <w:rPr>
                <w:sz w:val="28"/>
                <w:szCs w:val="28"/>
              </w:rPr>
              <w:t>健全社区党组织领导下的居民自治机制、民主协商机制、群团带动机制、社会参与机制，依法组织居民开展自治，及时帮助解决基层群众自治中存在的困难和问题。</w:t>
            </w:r>
          </w:p>
        </w:tc>
        <w:tc>
          <w:tcPr>
            <w:tcW w:w="334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jc w:val="left"/>
              <w:rPr>
                <w:sz w:val="28"/>
                <w:szCs w:val="28"/>
              </w:rPr>
            </w:pPr>
            <w:r w:rsidRPr="007954E0">
              <w:rPr>
                <w:sz w:val="28"/>
                <w:szCs w:val="28"/>
              </w:rPr>
              <w:t>市委组织部、市民政局</w:t>
            </w:r>
          </w:p>
        </w:tc>
      </w:tr>
      <w:tr w:rsidR="005F45E7" w:rsidRPr="007954E0" w:rsidTr="001840F3">
        <w:trPr>
          <w:trHeight w:val="1245"/>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t>3</w:t>
            </w:r>
          </w:p>
        </w:tc>
        <w:tc>
          <w:tcPr>
            <w:tcW w:w="9782" w:type="dxa"/>
            <w:tcBorders>
              <w:top w:val="nil"/>
              <w:left w:val="nil"/>
              <w:bottom w:val="single" w:sz="4" w:space="0" w:color="auto"/>
              <w:right w:val="single" w:sz="4" w:space="0" w:color="auto"/>
            </w:tcBorders>
            <w:shd w:val="clear" w:color="000000" w:fill="FFFFFF"/>
            <w:vAlign w:val="center"/>
            <w:hideMark/>
          </w:tcPr>
          <w:p w:rsidR="005F45E7" w:rsidRPr="007954E0" w:rsidRDefault="005F45E7" w:rsidP="00D2636A">
            <w:pPr>
              <w:widowControl/>
              <w:spacing w:line="400" w:lineRule="exact"/>
              <w:rPr>
                <w:sz w:val="28"/>
                <w:szCs w:val="28"/>
              </w:rPr>
            </w:pPr>
            <w:r w:rsidRPr="007954E0">
              <w:rPr>
                <w:sz w:val="28"/>
                <w:szCs w:val="28"/>
              </w:rPr>
              <w:t>推进街道（乡镇）、城乡社区与驻社区单位共建互补，构建</w:t>
            </w:r>
            <w:r w:rsidR="00D2636A" w:rsidRPr="007954E0">
              <w:rPr>
                <w:rFonts w:hint="eastAsia"/>
                <w:sz w:val="28"/>
                <w:szCs w:val="28"/>
              </w:rPr>
              <w:t>“</w:t>
            </w:r>
            <w:r w:rsidR="00D2636A" w:rsidRPr="007954E0">
              <w:rPr>
                <w:sz w:val="28"/>
                <w:szCs w:val="28"/>
              </w:rPr>
              <w:t>一轴四网</w:t>
            </w:r>
            <w:r w:rsidR="00D2636A" w:rsidRPr="007954E0">
              <w:rPr>
                <w:rFonts w:hint="eastAsia"/>
                <w:sz w:val="28"/>
                <w:szCs w:val="28"/>
              </w:rPr>
              <w:t>”</w:t>
            </w:r>
            <w:r w:rsidRPr="007954E0">
              <w:rPr>
                <w:sz w:val="28"/>
                <w:szCs w:val="28"/>
              </w:rPr>
              <w:t>区域化党建体系。扩大城市新兴领域党建工作覆盖，推进商务楼宇、各类园区、商圈市场、网络媒体等新兴领域党建工作。</w:t>
            </w:r>
          </w:p>
        </w:tc>
        <w:tc>
          <w:tcPr>
            <w:tcW w:w="3342" w:type="dxa"/>
            <w:tcBorders>
              <w:top w:val="nil"/>
              <w:left w:val="nil"/>
              <w:bottom w:val="single" w:sz="4" w:space="0" w:color="auto"/>
              <w:right w:val="single" w:sz="4" w:space="0" w:color="auto"/>
            </w:tcBorders>
            <w:shd w:val="clear" w:color="000000" w:fill="FFFFFF"/>
            <w:vAlign w:val="center"/>
            <w:hideMark/>
          </w:tcPr>
          <w:p w:rsidR="005F45E7" w:rsidRPr="007954E0" w:rsidRDefault="005F45E7" w:rsidP="005F45E7">
            <w:pPr>
              <w:widowControl/>
              <w:spacing w:line="400" w:lineRule="exact"/>
              <w:jc w:val="left"/>
              <w:rPr>
                <w:sz w:val="28"/>
                <w:szCs w:val="28"/>
              </w:rPr>
            </w:pPr>
            <w:r w:rsidRPr="007954E0">
              <w:rPr>
                <w:sz w:val="28"/>
                <w:szCs w:val="28"/>
              </w:rPr>
              <w:t>市委组织部</w:t>
            </w:r>
          </w:p>
        </w:tc>
      </w:tr>
      <w:tr w:rsidR="005F45E7" w:rsidRPr="007954E0" w:rsidTr="001840F3">
        <w:trPr>
          <w:trHeight w:val="885"/>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t>4</w:t>
            </w:r>
          </w:p>
        </w:tc>
        <w:tc>
          <w:tcPr>
            <w:tcW w:w="978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rPr>
                <w:sz w:val="28"/>
                <w:szCs w:val="28"/>
              </w:rPr>
            </w:pPr>
            <w:r w:rsidRPr="007954E0">
              <w:rPr>
                <w:sz w:val="28"/>
                <w:szCs w:val="28"/>
              </w:rPr>
              <w:t>积极配合省级有关部门制定完善县（市）区职能部门、街道（乡镇）在社区治理方面的权责清单。</w:t>
            </w:r>
          </w:p>
        </w:tc>
        <w:tc>
          <w:tcPr>
            <w:tcW w:w="334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D43D15">
            <w:pPr>
              <w:widowControl/>
              <w:spacing w:line="400" w:lineRule="exact"/>
              <w:jc w:val="left"/>
              <w:rPr>
                <w:sz w:val="28"/>
                <w:szCs w:val="28"/>
              </w:rPr>
            </w:pPr>
            <w:r w:rsidRPr="007954E0">
              <w:rPr>
                <w:sz w:val="28"/>
                <w:szCs w:val="28"/>
              </w:rPr>
              <w:t>市委编办</w:t>
            </w:r>
            <w:r w:rsidR="00D43D15" w:rsidRPr="007954E0">
              <w:rPr>
                <w:rFonts w:hint="eastAsia"/>
                <w:sz w:val="28"/>
                <w:szCs w:val="28"/>
              </w:rPr>
              <w:t>，</w:t>
            </w:r>
            <w:r w:rsidRPr="007954E0">
              <w:rPr>
                <w:sz w:val="28"/>
                <w:szCs w:val="28"/>
              </w:rPr>
              <w:t>各有关部门参与</w:t>
            </w:r>
          </w:p>
        </w:tc>
      </w:tr>
      <w:tr w:rsidR="005F45E7" w:rsidRPr="007954E0" w:rsidTr="001840F3">
        <w:trPr>
          <w:trHeight w:val="108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t>5</w:t>
            </w:r>
          </w:p>
        </w:tc>
        <w:tc>
          <w:tcPr>
            <w:tcW w:w="9782" w:type="dxa"/>
            <w:tcBorders>
              <w:top w:val="single" w:sz="4" w:space="0" w:color="auto"/>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rPr>
                <w:sz w:val="28"/>
                <w:szCs w:val="28"/>
              </w:rPr>
            </w:pPr>
            <w:r w:rsidRPr="007954E0">
              <w:rPr>
                <w:sz w:val="28"/>
                <w:szCs w:val="28"/>
              </w:rPr>
              <w:t>依法厘清街道（乡镇）和基层群众性自治组织权责边界，明确基层群众性自治组织承担的社区工作事项清单以及协助政府的社区工作事项清单。</w:t>
            </w:r>
          </w:p>
        </w:tc>
        <w:tc>
          <w:tcPr>
            <w:tcW w:w="3342" w:type="dxa"/>
            <w:tcBorders>
              <w:top w:val="single" w:sz="4" w:space="0" w:color="auto"/>
              <w:left w:val="nil"/>
              <w:bottom w:val="single" w:sz="4" w:space="0" w:color="auto"/>
              <w:right w:val="single" w:sz="4" w:space="0" w:color="auto"/>
            </w:tcBorders>
            <w:shd w:val="clear" w:color="auto" w:fill="auto"/>
            <w:vAlign w:val="center"/>
            <w:hideMark/>
          </w:tcPr>
          <w:p w:rsidR="005F45E7" w:rsidRPr="007954E0" w:rsidRDefault="005F45E7" w:rsidP="00D43D15">
            <w:pPr>
              <w:widowControl/>
              <w:spacing w:line="400" w:lineRule="exact"/>
              <w:jc w:val="left"/>
              <w:rPr>
                <w:sz w:val="28"/>
                <w:szCs w:val="28"/>
              </w:rPr>
            </w:pPr>
            <w:r w:rsidRPr="007954E0">
              <w:rPr>
                <w:sz w:val="28"/>
                <w:szCs w:val="28"/>
              </w:rPr>
              <w:t>市民政局</w:t>
            </w:r>
            <w:r w:rsidR="00D43D15" w:rsidRPr="007954E0">
              <w:rPr>
                <w:rFonts w:hint="eastAsia"/>
                <w:sz w:val="28"/>
                <w:szCs w:val="28"/>
              </w:rPr>
              <w:t>，</w:t>
            </w:r>
            <w:r w:rsidRPr="007954E0">
              <w:rPr>
                <w:sz w:val="28"/>
                <w:szCs w:val="28"/>
              </w:rPr>
              <w:t>各有关部门参与</w:t>
            </w:r>
          </w:p>
        </w:tc>
      </w:tr>
      <w:tr w:rsidR="005F45E7" w:rsidRPr="007954E0" w:rsidTr="00712146">
        <w:trPr>
          <w:trHeight w:val="1273"/>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lastRenderedPageBreak/>
              <w:t>6</w:t>
            </w:r>
          </w:p>
        </w:tc>
        <w:tc>
          <w:tcPr>
            <w:tcW w:w="9782" w:type="dxa"/>
            <w:tcBorders>
              <w:top w:val="single" w:sz="4" w:space="0" w:color="auto"/>
              <w:left w:val="nil"/>
              <w:bottom w:val="single" w:sz="4" w:space="0" w:color="auto"/>
              <w:right w:val="single" w:sz="4" w:space="0" w:color="auto"/>
            </w:tcBorders>
            <w:shd w:val="clear" w:color="auto" w:fill="auto"/>
            <w:vAlign w:val="center"/>
            <w:hideMark/>
          </w:tcPr>
          <w:p w:rsidR="005F45E7" w:rsidRPr="007954E0" w:rsidRDefault="005F45E7" w:rsidP="008C69CE">
            <w:pPr>
              <w:widowControl/>
              <w:spacing w:line="400" w:lineRule="exact"/>
              <w:rPr>
                <w:sz w:val="28"/>
                <w:szCs w:val="28"/>
              </w:rPr>
            </w:pPr>
            <w:r w:rsidRPr="007954E0">
              <w:rPr>
                <w:sz w:val="28"/>
                <w:szCs w:val="28"/>
              </w:rPr>
              <w:t>社区工作事项清单以及协助政府的社区工作事项清单之外的其他事项，可通过向基层群众性自治组织等购买服务方式提供，重点推广一批</w:t>
            </w:r>
            <w:r w:rsidR="008C69CE" w:rsidRPr="007954E0">
              <w:rPr>
                <w:rFonts w:hint="eastAsia"/>
                <w:sz w:val="28"/>
                <w:szCs w:val="28"/>
              </w:rPr>
              <w:t>“</w:t>
            </w:r>
            <w:r w:rsidR="008C69CE" w:rsidRPr="007954E0">
              <w:rPr>
                <w:sz w:val="28"/>
                <w:szCs w:val="28"/>
              </w:rPr>
              <w:t>政府购买服务示范项目</w:t>
            </w:r>
            <w:r w:rsidR="008C69CE" w:rsidRPr="007954E0">
              <w:rPr>
                <w:rFonts w:hint="eastAsia"/>
                <w:sz w:val="28"/>
                <w:szCs w:val="28"/>
              </w:rPr>
              <w:t>”</w:t>
            </w:r>
            <w:r w:rsidRPr="007954E0">
              <w:rPr>
                <w:sz w:val="28"/>
                <w:szCs w:val="28"/>
              </w:rPr>
              <w:t>。</w:t>
            </w:r>
          </w:p>
        </w:tc>
        <w:tc>
          <w:tcPr>
            <w:tcW w:w="3342" w:type="dxa"/>
            <w:tcBorders>
              <w:top w:val="single" w:sz="4" w:space="0" w:color="auto"/>
              <w:left w:val="nil"/>
              <w:bottom w:val="single" w:sz="4" w:space="0" w:color="auto"/>
              <w:right w:val="single" w:sz="4" w:space="0" w:color="auto"/>
            </w:tcBorders>
            <w:shd w:val="clear" w:color="auto" w:fill="auto"/>
            <w:vAlign w:val="center"/>
            <w:hideMark/>
          </w:tcPr>
          <w:p w:rsidR="005F45E7" w:rsidRPr="007954E0" w:rsidRDefault="005F45E7" w:rsidP="00D43D15">
            <w:pPr>
              <w:widowControl/>
              <w:spacing w:line="400" w:lineRule="exact"/>
              <w:jc w:val="left"/>
              <w:rPr>
                <w:sz w:val="28"/>
                <w:szCs w:val="28"/>
              </w:rPr>
            </w:pPr>
            <w:r w:rsidRPr="007954E0">
              <w:rPr>
                <w:sz w:val="28"/>
                <w:szCs w:val="28"/>
              </w:rPr>
              <w:t>市财政局</w:t>
            </w:r>
            <w:r w:rsidR="00D43D15" w:rsidRPr="007954E0">
              <w:rPr>
                <w:rFonts w:hint="eastAsia"/>
                <w:sz w:val="28"/>
                <w:szCs w:val="28"/>
              </w:rPr>
              <w:t>，</w:t>
            </w:r>
            <w:r w:rsidRPr="007954E0">
              <w:rPr>
                <w:sz w:val="28"/>
                <w:szCs w:val="28"/>
              </w:rPr>
              <w:t>相关部门配合</w:t>
            </w:r>
          </w:p>
        </w:tc>
      </w:tr>
      <w:tr w:rsidR="005F45E7" w:rsidRPr="007954E0" w:rsidTr="00712146">
        <w:trPr>
          <w:trHeight w:val="966"/>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t>7</w:t>
            </w:r>
          </w:p>
        </w:tc>
        <w:tc>
          <w:tcPr>
            <w:tcW w:w="978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rPr>
                <w:sz w:val="28"/>
                <w:szCs w:val="28"/>
              </w:rPr>
            </w:pPr>
            <w:r w:rsidRPr="007954E0">
              <w:rPr>
                <w:sz w:val="28"/>
                <w:szCs w:val="28"/>
              </w:rPr>
              <w:t>加强城乡社区组织党风廉政建设，推动全面从严治党向城乡社区延伸，建立健全居</w:t>
            </w:r>
            <w:proofErr w:type="gramStart"/>
            <w:r w:rsidRPr="007954E0">
              <w:rPr>
                <w:sz w:val="28"/>
                <w:szCs w:val="28"/>
              </w:rPr>
              <w:t>务</w:t>
            </w:r>
            <w:proofErr w:type="gramEnd"/>
            <w:r w:rsidRPr="007954E0">
              <w:rPr>
                <w:sz w:val="28"/>
                <w:szCs w:val="28"/>
              </w:rPr>
              <w:t>监督委员会，推进居</w:t>
            </w:r>
            <w:proofErr w:type="gramStart"/>
            <w:r w:rsidRPr="007954E0">
              <w:rPr>
                <w:sz w:val="28"/>
                <w:szCs w:val="28"/>
              </w:rPr>
              <w:t>务</w:t>
            </w:r>
            <w:proofErr w:type="gramEnd"/>
            <w:r w:rsidRPr="007954E0">
              <w:rPr>
                <w:sz w:val="28"/>
                <w:szCs w:val="28"/>
              </w:rPr>
              <w:t>公开和民主管理。</w:t>
            </w:r>
            <w:r w:rsidRPr="007954E0">
              <w:rPr>
                <w:sz w:val="28"/>
                <w:szCs w:val="28"/>
              </w:rPr>
              <w:t xml:space="preserve"> </w:t>
            </w:r>
          </w:p>
        </w:tc>
        <w:tc>
          <w:tcPr>
            <w:tcW w:w="334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jc w:val="left"/>
              <w:rPr>
                <w:sz w:val="28"/>
                <w:szCs w:val="28"/>
              </w:rPr>
            </w:pPr>
            <w:r w:rsidRPr="007954E0">
              <w:rPr>
                <w:sz w:val="28"/>
                <w:szCs w:val="28"/>
              </w:rPr>
              <w:t>市纪委</w:t>
            </w:r>
            <w:r w:rsidR="009A0D9E" w:rsidRPr="007954E0">
              <w:rPr>
                <w:sz w:val="28"/>
                <w:szCs w:val="28"/>
              </w:rPr>
              <w:t>监委</w:t>
            </w:r>
            <w:r w:rsidRPr="007954E0">
              <w:rPr>
                <w:sz w:val="28"/>
                <w:szCs w:val="28"/>
              </w:rPr>
              <w:t>、市委组织部、市民政局</w:t>
            </w:r>
          </w:p>
        </w:tc>
      </w:tr>
      <w:tr w:rsidR="005F45E7" w:rsidRPr="007954E0" w:rsidTr="00712146">
        <w:trPr>
          <w:trHeight w:val="993"/>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t>8</w:t>
            </w:r>
          </w:p>
        </w:tc>
        <w:tc>
          <w:tcPr>
            <w:tcW w:w="978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rPr>
                <w:sz w:val="28"/>
                <w:szCs w:val="28"/>
              </w:rPr>
            </w:pPr>
            <w:r w:rsidRPr="007954E0">
              <w:rPr>
                <w:sz w:val="28"/>
                <w:szCs w:val="28"/>
              </w:rPr>
              <w:t>进一步加强基层群众性自治组织规范化建设，合理确定其管辖范围和规模。促进基层群众自治与网格化服务管理有效衔接。</w:t>
            </w:r>
          </w:p>
        </w:tc>
        <w:tc>
          <w:tcPr>
            <w:tcW w:w="334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jc w:val="left"/>
              <w:rPr>
                <w:sz w:val="28"/>
                <w:szCs w:val="28"/>
              </w:rPr>
            </w:pPr>
            <w:r w:rsidRPr="007954E0">
              <w:rPr>
                <w:sz w:val="28"/>
                <w:szCs w:val="28"/>
              </w:rPr>
              <w:t>市民政局、市综治办</w:t>
            </w:r>
          </w:p>
        </w:tc>
      </w:tr>
      <w:tr w:rsidR="005F45E7" w:rsidRPr="007954E0" w:rsidTr="00712146">
        <w:trPr>
          <w:trHeight w:val="1837"/>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t>9</w:t>
            </w:r>
          </w:p>
        </w:tc>
        <w:tc>
          <w:tcPr>
            <w:tcW w:w="978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rPr>
                <w:sz w:val="28"/>
                <w:szCs w:val="28"/>
              </w:rPr>
            </w:pPr>
            <w:r w:rsidRPr="007954E0">
              <w:rPr>
                <w:sz w:val="28"/>
                <w:szCs w:val="28"/>
              </w:rPr>
              <w:t>完善城乡社区民主选举制度，通过依法选举稳步提高城市社区居民委员会成员中本社区居民比例，促进常住居民和流动人口有效参与居住地社区选举，依法保障非户籍居民享有选举权利和享有基本公共服务权利。建立户籍居民和</w:t>
            </w:r>
            <w:proofErr w:type="gramStart"/>
            <w:r w:rsidRPr="007954E0">
              <w:rPr>
                <w:sz w:val="28"/>
                <w:szCs w:val="28"/>
              </w:rPr>
              <w:t>常住非</w:t>
            </w:r>
            <w:proofErr w:type="gramEnd"/>
            <w:r w:rsidRPr="007954E0">
              <w:rPr>
                <w:sz w:val="28"/>
                <w:szCs w:val="28"/>
              </w:rPr>
              <w:t>户籍居民共同参与的议事协商机制。</w:t>
            </w:r>
          </w:p>
        </w:tc>
        <w:tc>
          <w:tcPr>
            <w:tcW w:w="334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jc w:val="left"/>
              <w:rPr>
                <w:sz w:val="28"/>
                <w:szCs w:val="28"/>
              </w:rPr>
            </w:pPr>
            <w:r w:rsidRPr="007954E0">
              <w:rPr>
                <w:sz w:val="28"/>
                <w:szCs w:val="28"/>
              </w:rPr>
              <w:t>市民政局、市委组织部</w:t>
            </w:r>
          </w:p>
        </w:tc>
      </w:tr>
      <w:tr w:rsidR="005F45E7" w:rsidRPr="007954E0" w:rsidTr="00712146">
        <w:trPr>
          <w:trHeight w:val="1208"/>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t>10</w:t>
            </w:r>
          </w:p>
        </w:tc>
        <w:tc>
          <w:tcPr>
            <w:tcW w:w="978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3B2B08">
            <w:pPr>
              <w:widowControl/>
              <w:spacing w:line="400" w:lineRule="exact"/>
              <w:rPr>
                <w:sz w:val="28"/>
                <w:szCs w:val="28"/>
              </w:rPr>
            </w:pPr>
            <w:r w:rsidRPr="007954E0">
              <w:rPr>
                <w:sz w:val="28"/>
                <w:szCs w:val="28"/>
              </w:rPr>
              <w:t>进一步增强基层群众性自治组织开展社区协商、服务社区居民的能力，在全市培育和打造一批</w:t>
            </w:r>
            <w:r w:rsidR="003B2B08" w:rsidRPr="007954E0">
              <w:rPr>
                <w:rFonts w:hint="eastAsia"/>
                <w:sz w:val="28"/>
                <w:szCs w:val="28"/>
              </w:rPr>
              <w:t>“</w:t>
            </w:r>
            <w:r w:rsidR="003B2B08" w:rsidRPr="007954E0">
              <w:rPr>
                <w:sz w:val="28"/>
                <w:szCs w:val="28"/>
              </w:rPr>
              <w:t>党政群共商共建优秀社区（小区）</w:t>
            </w:r>
            <w:r w:rsidR="003B2B08" w:rsidRPr="007954E0">
              <w:rPr>
                <w:rFonts w:hint="eastAsia"/>
                <w:sz w:val="28"/>
                <w:szCs w:val="28"/>
              </w:rPr>
              <w:t>”</w:t>
            </w:r>
            <w:r w:rsidRPr="007954E0">
              <w:rPr>
                <w:sz w:val="28"/>
                <w:szCs w:val="28"/>
              </w:rPr>
              <w:t>。</w:t>
            </w:r>
          </w:p>
        </w:tc>
        <w:tc>
          <w:tcPr>
            <w:tcW w:w="334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jc w:val="left"/>
              <w:rPr>
                <w:sz w:val="28"/>
                <w:szCs w:val="28"/>
              </w:rPr>
            </w:pPr>
            <w:r w:rsidRPr="007954E0">
              <w:rPr>
                <w:sz w:val="28"/>
                <w:szCs w:val="28"/>
              </w:rPr>
              <w:t>市委组织部、市民政局</w:t>
            </w:r>
          </w:p>
        </w:tc>
      </w:tr>
      <w:tr w:rsidR="005F45E7" w:rsidRPr="007954E0" w:rsidTr="00712146">
        <w:trPr>
          <w:trHeight w:val="1504"/>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t>11</w:t>
            </w:r>
          </w:p>
        </w:tc>
        <w:tc>
          <w:tcPr>
            <w:tcW w:w="9782" w:type="dxa"/>
            <w:tcBorders>
              <w:top w:val="single" w:sz="4" w:space="0" w:color="auto"/>
              <w:left w:val="nil"/>
              <w:bottom w:val="single" w:sz="4" w:space="0" w:color="auto"/>
              <w:right w:val="single" w:sz="4" w:space="0" w:color="auto"/>
            </w:tcBorders>
            <w:shd w:val="clear" w:color="auto" w:fill="auto"/>
            <w:vAlign w:val="center"/>
            <w:hideMark/>
          </w:tcPr>
          <w:p w:rsidR="005F45E7" w:rsidRPr="007954E0" w:rsidRDefault="005F45E7" w:rsidP="003B2B08">
            <w:pPr>
              <w:widowControl/>
              <w:spacing w:line="400" w:lineRule="exact"/>
              <w:rPr>
                <w:sz w:val="28"/>
                <w:szCs w:val="28"/>
              </w:rPr>
            </w:pPr>
            <w:r w:rsidRPr="007954E0">
              <w:rPr>
                <w:sz w:val="28"/>
                <w:szCs w:val="28"/>
              </w:rPr>
              <w:t>推进社区、社会组织、社会工作</w:t>
            </w:r>
            <w:r w:rsidR="003B2B08" w:rsidRPr="007954E0">
              <w:rPr>
                <w:rFonts w:hint="eastAsia"/>
                <w:sz w:val="28"/>
                <w:szCs w:val="28"/>
              </w:rPr>
              <w:t>“</w:t>
            </w:r>
            <w:r w:rsidR="003B2B08" w:rsidRPr="007954E0">
              <w:rPr>
                <w:sz w:val="28"/>
                <w:szCs w:val="28"/>
              </w:rPr>
              <w:t>三社联动</w:t>
            </w:r>
            <w:r w:rsidR="003B2B08" w:rsidRPr="007954E0">
              <w:rPr>
                <w:rFonts w:hint="eastAsia"/>
                <w:sz w:val="28"/>
                <w:szCs w:val="28"/>
              </w:rPr>
              <w:t>”</w:t>
            </w:r>
            <w:r w:rsidRPr="007954E0">
              <w:rPr>
                <w:sz w:val="28"/>
                <w:szCs w:val="28"/>
              </w:rPr>
              <w:t>，发挥三方优势。健全社会组织参与社区治理的工作机制。</w:t>
            </w:r>
          </w:p>
        </w:tc>
        <w:tc>
          <w:tcPr>
            <w:tcW w:w="3342" w:type="dxa"/>
            <w:tcBorders>
              <w:top w:val="single" w:sz="4" w:space="0" w:color="auto"/>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jc w:val="left"/>
              <w:rPr>
                <w:sz w:val="28"/>
                <w:szCs w:val="28"/>
              </w:rPr>
            </w:pPr>
            <w:r w:rsidRPr="007954E0">
              <w:rPr>
                <w:sz w:val="28"/>
                <w:szCs w:val="28"/>
              </w:rPr>
              <w:t>市民政局、市财政局</w:t>
            </w:r>
          </w:p>
        </w:tc>
      </w:tr>
      <w:tr w:rsidR="005F45E7" w:rsidRPr="007954E0" w:rsidTr="001840F3">
        <w:trPr>
          <w:trHeight w:val="2505"/>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lastRenderedPageBreak/>
              <w:t>12</w:t>
            </w:r>
          </w:p>
        </w:tc>
        <w:tc>
          <w:tcPr>
            <w:tcW w:w="9782" w:type="dxa"/>
            <w:tcBorders>
              <w:top w:val="single" w:sz="4" w:space="0" w:color="auto"/>
              <w:left w:val="nil"/>
              <w:bottom w:val="single" w:sz="4" w:space="0" w:color="auto"/>
              <w:right w:val="single" w:sz="4" w:space="0" w:color="auto"/>
            </w:tcBorders>
            <w:shd w:val="clear" w:color="auto" w:fill="auto"/>
            <w:vAlign w:val="center"/>
            <w:hideMark/>
          </w:tcPr>
          <w:p w:rsidR="005F45E7" w:rsidRPr="007954E0" w:rsidRDefault="005F45E7" w:rsidP="003B2B08">
            <w:pPr>
              <w:widowControl/>
              <w:spacing w:line="400" w:lineRule="exact"/>
              <w:rPr>
                <w:sz w:val="28"/>
                <w:szCs w:val="28"/>
              </w:rPr>
            </w:pPr>
            <w:r w:rsidRPr="007954E0">
              <w:rPr>
                <w:sz w:val="28"/>
                <w:szCs w:val="28"/>
              </w:rPr>
              <w:t>制定完善孵化培育、人才引进、资金支持等扶持政策，建立健全政府购买服务机制，大力发展在城乡社区开展纠纷调解、健康养老、教育培训、公益慈善、防灾减灾、文体娱乐、邻里互助、居民融入及农村生产技术服务等活动的社区社会组织和其他社会组织，积极发展专业社会服务机构，实现城市社区平均拥有不少于</w:t>
            </w:r>
            <w:r w:rsidRPr="007954E0">
              <w:rPr>
                <w:sz w:val="28"/>
                <w:szCs w:val="28"/>
              </w:rPr>
              <w:t>10</w:t>
            </w:r>
            <w:r w:rsidRPr="007954E0">
              <w:rPr>
                <w:sz w:val="28"/>
                <w:szCs w:val="28"/>
              </w:rPr>
              <w:t>个社区社会组织，</w:t>
            </w:r>
            <w:r w:rsidR="003B2B08" w:rsidRPr="007954E0">
              <w:rPr>
                <w:rFonts w:hint="eastAsia"/>
                <w:sz w:val="28"/>
                <w:szCs w:val="28"/>
              </w:rPr>
              <w:t>“</w:t>
            </w:r>
            <w:r w:rsidR="003B2B08" w:rsidRPr="007954E0">
              <w:rPr>
                <w:sz w:val="28"/>
                <w:szCs w:val="28"/>
              </w:rPr>
              <w:t>村改居</w:t>
            </w:r>
            <w:r w:rsidR="003B2B08" w:rsidRPr="007954E0">
              <w:rPr>
                <w:rFonts w:hint="eastAsia"/>
                <w:sz w:val="28"/>
                <w:szCs w:val="28"/>
              </w:rPr>
              <w:t>”</w:t>
            </w:r>
            <w:r w:rsidRPr="007954E0">
              <w:rPr>
                <w:sz w:val="28"/>
                <w:szCs w:val="28"/>
              </w:rPr>
              <w:t>社区平均拥有不少于</w:t>
            </w:r>
            <w:r w:rsidRPr="007954E0">
              <w:rPr>
                <w:sz w:val="28"/>
                <w:szCs w:val="28"/>
              </w:rPr>
              <w:t>5</w:t>
            </w:r>
            <w:r w:rsidRPr="007954E0">
              <w:rPr>
                <w:sz w:val="28"/>
                <w:szCs w:val="28"/>
              </w:rPr>
              <w:t>个社区社会组织，培育一批</w:t>
            </w:r>
            <w:r w:rsidR="003B2B08" w:rsidRPr="007954E0">
              <w:rPr>
                <w:rFonts w:hint="eastAsia"/>
                <w:sz w:val="28"/>
                <w:szCs w:val="28"/>
              </w:rPr>
              <w:t>“</w:t>
            </w:r>
            <w:r w:rsidR="003B2B08" w:rsidRPr="007954E0">
              <w:rPr>
                <w:sz w:val="28"/>
                <w:szCs w:val="28"/>
              </w:rPr>
              <w:t>市（县）级优秀社会组织</w:t>
            </w:r>
            <w:r w:rsidR="003B2B08" w:rsidRPr="007954E0">
              <w:rPr>
                <w:rFonts w:hint="eastAsia"/>
                <w:sz w:val="28"/>
                <w:szCs w:val="28"/>
              </w:rPr>
              <w:t>”</w:t>
            </w:r>
            <w:r w:rsidRPr="007954E0">
              <w:rPr>
                <w:sz w:val="28"/>
                <w:szCs w:val="28"/>
              </w:rPr>
              <w:t>。</w:t>
            </w:r>
          </w:p>
        </w:tc>
        <w:tc>
          <w:tcPr>
            <w:tcW w:w="3342" w:type="dxa"/>
            <w:tcBorders>
              <w:top w:val="single" w:sz="4" w:space="0" w:color="auto"/>
              <w:left w:val="nil"/>
              <w:bottom w:val="single" w:sz="4" w:space="0" w:color="auto"/>
              <w:right w:val="single" w:sz="4" w:space="0" w:color="auto"/>
            </w:tcBorders>
            <w:shd w:val="clear" w:color="auto" w:fill="auto"/>
            <w:vAlign w:val="center"/>
            <w:hideMark/>
          </w:tcPr>
          <w:p w:rsidR="005F45E7" w:rsidRPr="007954E0" w:rsidRDefault="005F45E7" w:rsidP="008A5B4B">
            <w:pPr>
              <w:widowControl/>
              <w:spacing w:line="400" w:lineRule="exact"/>
              <w:jc w:val="left"/>
              <w:rPr>
                <w:sz w:val="28"/>
                <w:szCs w:val="28"/>
              </w:rPr>
            </w:pPr>
            <w:r w:rsidRPr="007954E0">
              <w:rPr>
                <w:sz w:val="28"/>
                <w:szCs w:val="28"/>
              </w:rPr>
              <w:t>市民政局、市委组织部、市教育局、市公安局、市司法局、市财政局、市</w:t>
            </w:r>
            <w:r w:rsidR="008A5B4B" w:rsidRPr="007954E0">
              <w:rPr>
                <w:sz w:val="28"/>
                <w:szCs w:val="28"/>
              </w:rPr>
              <w:t>人力资源社会保障</w:t>
            </w:r>
            <w:r w:rsidRPr="007954E0">
              <w:rPr>
                <w:sz w:val="28"/>
                <w:szCs w:val="28"/>
              </w:rPr>
              <w:t>局、市农业局、</w:t>
            </w:r>
            <w:r w:rsidR="009A0D9E" w:rsidRPr="007954E0">
              <w:rPr>
                <w:sz w:val="28"/>
                <w:szCs w:val="28"/>
              </w:rPr>
              <w:t>市文化广电体育局</w:t>
            </w:r>
            <w:r w:rsidRPr="007954E0">
              <w:rPr>
                <w:sz w:val="28"/>
                <w:szCs w:val="28"/>
              </w:rPr>
              <w:t>、市卫</w:t>
            </w:r>
            <w:r w:rsidR="00155008" w:rsidRPr="007954E0">
              <w:rPr>
                <w:sz w:val="28"/>
                <w:szCs w:val="28"/>
              </w:rPr>
              <w:t>生</w:t>
            </w:r>
            <w:r w:rsidRPr="007954E0">
              <w:rPr>
                <w:sz w:val="28"/>
                <w:szCs w:val="28"/>
              </w:rPr>
              <w:t>计</w:t>
            </w:r>
            <w:r w:rsidR="00155008" w:rsidRPr="007954E0">
              <w:rPr>
                <w:sz w:val="28"/>
                <w:szCs w:val="28"/>
              </w:rPr>
              <w:t>生</w:t>
            </w:r>
            <w:r w:rsidRPr="007954E0">
              <w:rPr>
                <w:sz w:val="28"/>
                <w:szCs w:val="28"/>
              </w:rPr>
              <w:t>委、</w:t>
            </w:r>
            <w:r w:rsidR="0093737D" w:rsidRPr="007954E0">
              <w:rPr>
                <w:sz w:val="28"/>
                <w:szCs w:val="28"/>
              </w:rPr>
              <w:t>国家税务总局昆明市税务局</w:t>
            </w:r>
            <w:r w:rsidRPr="007954E0">
              <w:rPr>
                <w:sz w:val="28"/>
                <w:szCs w:val="28"/>
              </w:rPr>
              <w:t>、</w:t>
            </w:r>
            <w:r w:rsidR="00155008" w:rsidRPr="007954E0">
              <w:rPr>
                <w:sz w:val="28"/>
                <w:szCs w:val="28"/>
              </w:rPr>
              <w:t>中国</w:t>
            </w:r>
            <w:r w:rsidRPr="007954E0">
              <w:rPr>
                <w:sz w:val="28"/>
                <w:szCs w:val="28"/>
              </w:rPr>
              <w:t>人民银行昆明中心支行</w:t>
            </w:r>
          </w:p>
        </w:tc>
      </w:tr>
      <w:tr w:rsidR="005F45E7" w:rsidRPr="007954E0" w:rsidTr="001840F3">
        <w:trPr>
          <w:trHeight w:val="675"/>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t>13</w:t>
            </w:r>
          </w:p>
        </w:tc>
        <w:tc>
          <w:tcPr>
            <w:tcW w:w="978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rPr>
                <w:sz w:val="28"/>
                <w:szCs w:val="28"/>
              </w:rPr>
            </w:pPr>
            <w:r w:rsidRPr="007954E0">
              <w:rPr>
                <w:sz w:val="28"/>
                <w:szCs w:val="28"/>
              </w:rPr>
              <w:t>鼓励和支持建立老年社区协会，搭建老年人参与社区治理的平台。</w:t>
            </w:r>
          </w:p>
        </w:tc>
        <w:tc>
          <w:tcPr>
            <w:tcW w:w="334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jc w:val="left"/>
              <w:rPr>
                <w:sz w:val="28"/>
                <w:szCs w:val="28"/>
              </w:rPr>
            </w:pPr>
            <w:r w:rsidRPr="007954E0">
              <w:rPr>
                <w:sz w:val="28"/>
                <w:szCs w:val="28"/>
              </w:rPr>
              <w:t>市民政局、市老龄办</w:t>
            </w:r>
          </w:p>
        </w:tc>
      </w:tr>
      <w:tr w:rsidR="005F45E7" w:rsidRPr="007954E0" w:rsidTr="001840F3">
        <w:trPr>
          <w:trHeight w:val="84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t>14</w:t>
            </w:r>
          </w:p>
        </w:tc>
        <w:tc>
          <w:tcPr>
            <w:tcW w:w="978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3B2B08">
            <w:pPr>
              <w:widowControl/>
              <w:spacing w:line="400" w:lineRule="exact"/>
              <w:rPr>
                <w:sz w:val="28"/>
                <w:szCs w:val="28"/>
              </w:rPr>
            </w:pPr>
            <w:r w:rsidRPr="007954E0">
              <w:rPr>
                <w:sz w:val="28"/>
                <w:szCs w:val="28"/>
              </w:rPr>
              <w:t>完善社区志愿服务体系，在全市打造一批</w:t>
            </w:r>
            <w:r w:rsidR="003B2B08" w:rsidRPr="007954E0">
              <w:rPr>
                <w:rFonts w:hint="eastAsia"/>
                <w:sz w:val="28"/>
                <w:szCs w:val="28"/>
              </w:rPr>
              <w:t>“</w:t>
            </w:r>
            <w:r w:rsidR="003B2B08" w:rsidRPr="007954E0">
              <w:rPr>
                <w:sz w:val="28"/>
                <w:szCs w:val="28"/>
              </w:rPr>
              <w:t>市（县）级社区学雷锋志愿服务工作示范站</w:t>
            </w:r>
            <w:r w:rsidR="003B2B08" w:rsidRPr="007954E0">
              <w:rPr>
                <w:rFonts w:hint="eastAsia"/>
                <w:sz w:val="28"/>
                <w:szCs w:val="28"/>
              </w:rPr>
              <w:t>”</w:t>
            </w:r>
            <w:r w:rsidRPr="007954E0">
              <w:rPr>
                <w:sz w:val="28"/>
                <w:szCs w:val="28"/>
              </w:rPr>
              <w:t>。</w:t>
            </w:r>
          </w:p>
        </w:tc>
        <w:tc>
          <w:tcPr>
            <w:tcW w:w="3342" w:type="dxa"/>
            <w:tcBorders>
              <w:top w:val="nil"/>
              <w:left w:val="nil"/>
              <w:bottom w:val="single" w:sz="4" w:space="0" w:color="auto"/>
              <w:right w:val="single" w:sz="4" w:space="0" w:color="auto"/>
            </w:tcBorders>
            <w:shd w:val="clear" w:color="000000" w:fill="FFFFFF"/>
            <w:vAlign w:val="center"/>
            <w:hideMark/>
          </w:tcPr>
          <w:p w:rsidR="005F45E7" w:rsidRPr="007954E0" w:rsidRDefault="005F45E7" w:rsidP="005F45E7">
            <w:pPr>
              <w:widowControl/>
              <w:spacing w:line="400" w:lineRule="exact"/>
              <w:jc w:val="left"/>
              <w:rPr>
                <w:sz w:val="28"/>
                <w:szCs w:val="28"/>
              </w:rPr>
            </w:pPr>
            <w:r w:rsidRPr="007954E0">
              <w:rPr>
                <w:sz w:val="28"/>
                <w:szCs w:val="28"/>
              </w:rPr>
              <w:t>市文明办、团市委、市民政局、市总工会</w:t>
            </w:r>
          </w:p>
        </w:tc>
      </w:tr>
      <w:tr w:rsidR="005F45E7" w:rsidRPr="007954E0" w:rsidTr="001840F3">
        <w:trPr>
          <w:trHeight w:val="72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t>15</w:t>
            </w:r>
          </w:p>
        </w:tc>
        <w:tc>
          <w:tcPr>
            <w:tcW w:w="978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rPr>
                <w:sz w:val="28"/>
                <w:szCs w:val="28"/>
              </w:rPr>
            </w:pPr>
            <w:r w:rsidRPr="007954E0">
              <w:rPr>
                <w:sz w:val="28"/>
                <w:szCs w:val="28"/>
              </w:rPr>
              <w:t>增强农村集体经济组织支持农村社区建设能力。</w:t>
            </w:r>
          </w:p>
        </w:tc>
        <w:tc>
          <w:tcPr>
            <w:tcW w:w="334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jc w:val="left"/>
              <w:rPr>
                <w:sz w:val="28"/>
                <w:szCs w:val="28"/>
              </w:rPr>
            </w:pPr>
            <w:r w:rsidRPr="007954E0">
              <w:rPr>
                <w:sz w:val="28"/>
                <w:szCs w:val="28"/>
              </w:rPr>
              <w:t>市农业局、市林业局、市民政局、市财政局</w:t>
            </w:r>
          </w:p>
        </w:tc>
      </w:tr>
      <w:tr w:rsidR="005F45E7" w:rsidRPr="007954E0" w:rsidTr="001840F3">
        <w:trPr>
          <w:trHeight w:val="78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t>16</w:t>
            </w:r>
          </w:p>
        </w:tc>
        <w:tc>
          <w:tcPr>
            <w:tcW w:w="978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rPr>
                <w:sz w:val="28"/>
                <w:szCs w:val="28"/>
              </w:rPr>
            </w:pPr>
            <w:r w:rsidRPr="007954E0">
              <w:rPr>
                <w:sz w:val="28"/>
                <w:szCs w:val="28"/>
              </w:rPr>
              <w:t>探索将居民群众参与社区治理、维护公共利益情况纳入社会信用体系。</w:t>
            </w:r>
          </w:p>
        </w:tc>
        <w:tc>
          <w:tcPr>
            <w:tcW w:w="3342" w:type="dxa"/>
            <w:tcBorders>
              <w:top w:val="nil"/>
              <w:left w:val="nil"/>
              <w:bottom w:val="single" w:sz="4" w:space="0" w:color="auto"/>
              <w:right w:val="single" w:sz="4" w:space="0" w:color="auto"/>
            </w:tcBorders>
            <w:shd w:val="clear" w:color="000000" w:fill="FFFFFF"/>
            <w:vAlign w:val="center"/>
            <w:hideMark/>
          </w:tcPr>
          <w:p w:rsidR="005F45E7" w:rsidRPr="007954E0" w:rsidRDefault="005F45E7" w:rsidP="00C0727D">
            <w:pPr>
              <w:widowControl/>
              <w:spacing w:line="400" w:lineRule="exact"/>
              <w:jc w:val="left"/>
              <w:rPr>
                <w:sz w:val="28"/>
                <w:szCs w:val="28"/>
              </w:rPr>
            </w:pPr>
            <w:r w:rsidRPr="007954E0">
              <w:rPr>
                <w:sz w:val="28"/>
                <w:szCs w:val="28"/>
              </w:rPr>
              <w:t>市</w:t>
            </w:r>
            <w:r w:rsidR="00C0727D" w:rsidRPr="007954E0">
              <w:rPr>
                <w:sz w:val="28"/>
                <w:szCs w:val="28"/>
              </w:rPr>
              <w:t>发展改革</w:t>
            </w:r>
            <w:r w:rsidRPr="007954E0">
              <w:rPr>
                <w:sz w:val="28"/>
                <w:szCs w:val="28"/>
              </w:rPr>
              <w:t>委、市民政局、中国人民银行昆明中心支行</w:t>
            </w:r>
          </w:p>
        </w:tc>
      </w:tr>
      <w:tr w:rsidR="005F45E7" w:rsidRPr="007954E0" w:rsidTr="001840F3">
        <w:trPr>
          <w:trHeight w:val="81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t>17</w:t>
            </w:r>
          </w:p>
        </w:tc>
        <w:tc>
          <w:tcPr>
            <w:tcW w:w="978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rPr>
                <w:sz w:val="28"/>
                <w:szCs w:val="28"/>
              </w:rPr>
            </w:pPr>
            <w:r w:rsidRPr="007954E0">
              <w:rPr>
                <w:sz w:val="28"/>
                <w:szCs w:val="28"/>
              </w:rPr>
              <w:t>拓展流动人口有序参与居住地社区治理渠道，丰富流动人口社区生活，促进流动人口社区融入。</w:t>
            </w:r>
          </w:p>
        </w:tc>
        <w:tc>
          <w:tcPr>
            <w:tcW w:w="334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jc w:val="left"/>
              <w:rPr>
                <w:sz w:val="28"/>
                <w:szCs w:val="28"/>
              </w:rPr>
            </w:pPr>
            <w:r w:rsidRPr="007954E0">
              <w:rPr>
                <w:sz w:val="28"/>
                <w:szCs w:val="28"/>
              </w:rPr>
              <w:t>市民政局、市公安局、市农业局</w:t>
            </w:r>
          </w:p>
        </w:tc>
      </w:tr>
      <w:tr w:rsidR="005F45E7" w:rsidRPr="007954E0" w:rsidTr="001840F3">
        <w:trPr>
          <w:trHeight w:val="1512"/>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lastRenderedPageBreak/>
              <w:t>18</w:t>
            </w:r>
          </w:p>
        </w:tc>
        <w:tc>
          <w:tcPr>
            <w:tcW w:w="9782" w:type="dxa"/>
            <w:tcBorders>
              <w:top w:val="single" w:sz="4" w:space="0" w:color="auto"/>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rPr>
                <w:sz w:val="28"/>
                <w:szCs w:val="28"/>
              </w:rPr>
            </w:pPr>
            <w:r w:rsidRPr="007954E0">
              <w:rPr>
                <w:sz w:val="28"/>
                <w:szCs w:val="28"/>
              </w:rPr>
              <w:t>加快城乡社区公共服务体系建设，健全城乡社区服务机构，着力增加农村社区特别是贫困地区社区的公共服务供给，按照公共服务逐步实现均等化要求，编制城乡社区公共服务指导目录，推进城乡社区各项公共服务建设。</w:t>
            </w:r>
          </w:p>
        </w:tc>
        <w:tc>
          <w:tcPr>
            <w:tcW w:w="3342" w:type="dxa"/>
            <w:tcBorders>
              <w:top w:val="single" w:sz="4" w:space="0" w:color="auto"/>
              <w:left w:val="nil"/>
              <w:bottom w:val="nil"/>
              <w:right w:val="single" w:sz="4" w:space="0" w:color="auto"/>
            </w:tcBorders>
            <w:shd w:val="clear" w:color="auto" w:fill="auto"/>
            <w:vAlign w:val="center"/>
            <w:hideMark/>
          </w:tcPr>
          <w:p w:rsidR="005F45E7" w:rsidRPr="007954E0" w:rsidRDefault="005F45E7" w:rsidP="009A0D9E">
            <w:pPr>
              <w:widowControl/>
              <w:spacing w:line="400" w:lineRule="exact"/>
              <w:jc w:val="left"/>
              <w:rPr>
                <w:sz w:val="28"/>
                <w:szCs w:val="28"/>
              </w:rPr>
            </w:pPr>
            <w:r w:rsidRPr="007954E0">
              <w:rPr>
                <w:sz w:val="28"/>
                <w:szCs w:val="28"/>
              </w:rPr>
              <w:t>市民政局、市委农办、</w:t>
            </w:r>
            <w:r w:rsidR="008A5B4B" w:rsidRPr="007954E0">
              <w:rPr>
                <w:sz w:val="28"/>
                <w:szCs w:val="28"/>
              </w:rPr>
              <w:t>市发展改革委</w:t>
            </w:r>
            <w:r w:rsidRPr="007954E0">
              <w:rPr>
                <w:sz w:val="28"/>
                <w:szCs w:val="28"/>
              </w:rPr>
              <w:t>、市教育局、市</w:t>
            </w:r>
            <w:r w:rsidR="009A0D9E" w:rsidRPr="007954E0">
              <w:rPr>
                <w:sz w:val="28"/>
                <w:szCs w:val="28"/>
              </w:rPr>
              <w:t>文化广电体育</w:t>
            </w:r>
            <w:r w:rsidRPr="007954E0">
              <w:rPr>
                <w:sz w:val="28"/>
                <w:szCs w:val="28"/>
              </w:rPr>
              <w:t>局、市</w:t>
            </w:r>
            <w:r w:rsidR="0003783B" w:rsidRPr="007954E0">
              <w:rPr>
                <w:sz w:val="28"/>
                <w:szCs w:val="28"/>
              </w:rPr>
              <w:t>卫生计生</w:t>
            </w:r>
            <w:r w:rsidRPr="007954E0">
              <w:rPr>
                <w:sz w:val="28"/>
                <w:szCs w:val="28"/>
              </w:rPr>
              <w:t>委、市商务</w:t>
            </w:r>
            <w:r w:rsidR="0003783B" w:rsidRPr="007954E0">
              <w:rPr>
                <w:sz w:val="28"/>
                <w:szCs w:val="28"/>
              </w:rPr>
              <w:t>和</w:t>
            </w:r>
            <w:proofErr w:type="gramStart"/>
            <w:r w:rsidR="0003783B" w:rsidRPr="007954E0">
              <w:rPr>
                <w:sz w:val="28"/>
                <w:szCs w:val="28"/>
              </w:rPr>
              <w:t>投促</w:t>
            </w:r>
            <w:r w:rsidRPr="007954E0">
              <w:rPr>
                <w:sz w:val="28"/>
                <w:szCs w:val="28"/>
              </w:rPr>
              <w:t>局</w:t>
            </w:r>
            <w:proofErr w:type="gramEnd"/>
            <w:r w:rsidRPr="007954E0">
              <w:rPr>
                <w:sz w:val="28"/>
                <w:szCs w:val="28"/>
              </w:rPr>
              <w:t>、市</w:t>
            </w:r>
            <w:r w:rsidR="008A5B4B" w:rsidRPr="007954E0">
              <w:rPr>
                <w:sz w:val="28"/>
                <w:szCs w:val="28"/>
              </w:rPr>
              <w:t>住房城乡建设</w:t>
            </w:r>
            <w:r w:rsidRPr="007954E0">
              <w:rPr>
                <w:sz w:val="28"/>
                <w:szCs w:val="28"/>
              </w:rPr>
              <w:t>局、市司法局</w:t>
            </w:r>
          </w:p>
        </w:tc>
      </w:tr>
      <w:tr w:rsidR="005F45E7" w:rsidRPr="007954E0" w:rsidTr="001840F3">
        <w:trPr>
          <w:trHeight w:val="87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t>19</w:t>
            </w:r>
          </w:p>
        </w:tc>
        <w:tc>
          <w:tcPr>
            <w:tcW w:w="9782" w:type="dxa"/>
            <w:tcBorders>
              <w:top w:val="nil"/>
              <w:left w:val="nil"/>
              <w:bottom w:val="nil"/>
              <w:right w:val="single" w:sz="4" w:space="0" w:color="auto"/>
            </w:tcBorders>
            <w:shd w:val="clear" w:color="auto" w:fill="auto"/>
            <w:vAlign w:val="center"/>
            <w:hideMark/>
          </w:tcPr>
          <w:p w:rsidR="005F45E7" w:rsidRPr="007954E0" w:rsidRDefault="005F45E7" w:rsidP="005F45E7">
            <w:pPr>
              <w:widowControl/>
              <w:spacing w:line="400" w:lineRule="exact"/>
              <w:rPr>
                <w:sz w:val="28"/>
                <w:szCs w:val="28"/>
              </w:rPr>
            </w:pPr>
            <w:r w:rsidRPr="007954E0">
              <w:rPr>
                <w:sz w:val="28"/>
                <w:szCs w:val="28"/>
              </w:rPr>
              <w:t>将城乡社区服务纳入政府购买服务指导性目录，完善政府购买服务政策措施，按照有关规定选择承接主体。</w:t>
            </w:r>
          </w:p>
        </w:tc>
        <w:tc>
          <w:tcPr>
            <w:tcW w:w="3342" w:type="dxa"/>
            <w:tcBorders>
              <w:top w:val="single" w:sz="4" w:space="0" w:color="auto"/>
              <w:left w:val="nil"/>
              <w:bottom w:val="nil"/>
              <w:right w:val="single" w:sz="4" w:space="0" w:color="auto"/>
            </w:tcBorders>
            <w:shd w:val="clear" w:color="auto" w:fill="auto"/>
            <w:vAlign w:val="center"/>
            <w:hideMark/>
          </w:tcPr>
          <w:p w:rsidR="005F45E7" w:rsidRPr="007954E0" w:rsidRDefault="005F45E7" w:rsidP="005F45E7">
            <w:pPr>
              <w:widowControl/>
              <w:spacing w:line="400" w:lineRule="exact"/>
              <w:jc w:val="left"/>
              <w:rPr>
                <w:sz w:val="28"/>
                <w:szCs w:val="28"/>
              </w:rPr>
            </w:pPr>
            <w:r w:rsidRPr="007954E0">
              <w:rPr>
                <w:sz w:val="28"/>
                <w:szCs w:val="28"/>
              </w:rPr>
              <w:t>市民政局、市财政局</w:t>
            </w:r>
          </w:p>
        </w:tc>
      </w:tr>
      <w:tr w:rsidR="005F45E7" w:rsidRPr="007954E0" w:rsidTr="001840F3">
        <w:trPr>
          <w:trHeight w:val="1155"/>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t>20</w:t>
            </w:r>
          </w:p>
        </w:tc>
        <w:tc>
          <w:tcPr>
            <w:tcW w:w="9782" w:type="dxa"/>
            <w:tcBorders>
              <w:top w:val="single" w:sz="4" w:space="0" w:color="auto"/>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rPr>
                <w:sz w:val="28"/>
                <w:szCs w:val="28"/>
              </w:rPr>
            </w:pPr>
            <w:r w:rsidRPr="007954E0">
              <w:rPr>
                <w:sz w:val="28"/>
                <w:szCs w:val="28"/>
              </w:rPr>
              <w:t>建立健全社区道德评议机制，发现和宣传社区道德模范、好人好事，大力褒奖善行义举，引导社区居民崇德向善，深入开展文明单位、文明村镇、文明家庭等精神文明创建活动。</w:t>
            </w:r>
          </w:p>
        </w:tc>
        <w:tc>
          <w:tcPr>
            <w:tcW w:w="3342" w:type="dxa"/>
            <w:tcBorders>
              <w:top w:val="single" w:sz="4" w:space="0" w:color="auto"/>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jc w:val="left"/>
              <w:rPr>
                <w:sz w:val="28"/>
                <w:szCs w:val="28"/>
              </w:rPr>
            </w:pPr>
            <w:r w:rsidRPr="007954E0">
              <w:rPr>
                <w:sz w:val="28"/>
                <w:szCs w:val="28"/>
              </w:rPr>
              <w:t>市委宣传部、市文明办、市民政局</w:t>
            </w:r>
          </w:p>
        </w:tc>
      </w:tr>
      <w:tr w:rsidR="005F45E7" w:rsidRPr="007954E0" w:rsidTr="001840F3">
        <w:trPr>
          <w:trHeight w:val="96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t>21</w:t>
            </w:r>
          </w:p>
        </w:tc>
        <w:tc>
          <w:tcPr>
            <w:tcW w:w="978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rPr>
                <w:sz w:val="28"/>
                <w:szCs w:val="28"/>
              </w:rPr>
            </w:pPr>
            <w:r w:rsidRPr="007954E0">
              <w:rPr>
                <w:sz w:val="28"/>
                <w:szCs w:val="28"/>
              </w:rPr>
              <w:t>加强民族团结，建立各民族相互嵌入式的社会结构和社区环境，创建民族团结进步示范社区。</w:t>
            </w:r>
          </w:p>
        </w:tc>
        <w:tc>
          <w:tcPr>
            <w:tcW w:w="334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8A5B4B">
            <w:pPr>
              <w:widowControl/>
              <w:spacing w:line="400" w:lineRule="exact"/>
              <w:jc w:val="left"/>
              <w:rPr>
                <w:sz w:val="28"/>
                <w:szCs w:val="28"/>
              </w:rPr>
            </w:pPr>
            <w:r w:rsidRPr="007954E0">
              <w:rPr>
                <w:sz w:val="28"/>
                <w:szCs w:val="28"/>
              </w:rPr>
              <w:t>市</w:t>
            </w:r>
            <w:r w:rsidR="008A5B4B" w:rsidRPr="007954E0">
              <w:rPr>
                <w:sz w:val="28"/>
                <w:szCs w:val="28"/>
              </w:rPr>
              <w:t>民族</w:t>
            </w:r>
            <w:proofErr w:type="gramStart"/>
            <w:r w:rsidR="008A5B4B" w:rsidRPr="007954E0">
              <w:rPr>
                <w:sz w:val="28"/>
                <w:szCs w:val="28"/>
              </w:rPr>
              <w:t>宗教</w:t>
            </w:r>
            <w:r w:rsidRPr="007954E0">
              <w:rPr>
                <w:sz w:val="28"/>
                <w:szCs w:val="28"/>
              </w:rPr>
              <w:t>委</w:t>
            </w:r>
            <w:proofErr w:type="gramEnd"/>
          </w:p>
        </w:tc>
      </w:tr>
      <w:tr w:rsidR="005F45E7" w:rsidRPr="007954E0" w:rsidTr="001840F3">
        <w:trPr>
          <w:trHeight w:val="1965"/>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t>22</w:t>
            </w:r>
          </w:p>
        </w:tc>
        <w:tc>
          <w:tcPr>
            <w:tcW w:w="978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after="280" w:line="400" w:lineRule="exact"/>
              <w:jc w:val="left"/>
              <w:rPr>
                <w:sz w:val="28"/>
                <w:szCs w:val="28"/>
              </w:rPr>
            </w:pPr>
            <w:r w:rsidRPr="007954E0">
              <w:rPr>
                <w:sz w:val="28"/>
                <w:szCs w:val="28"/>
              </w:rPr>
              <w:t>发展各具特色的城乡社区文化，丰富城乡居民文化生活，培育具有社区特点、体现时代特色的社区精神，增强居民群众的社区认同感、归属感、责任感和荣誉感。加强城乡社区公共文化服务体系建设，完善基层公共文化设施网络，统筹建设社区综合性文化服务中心，因地制宜设置社区发展陈列、非物质文化遗产、</w:t>
            </w:r>
            <w:proofErr w:type="gramStart"/>
            <w:r w:rsidRPr="007954E0">
              <w:rPr>
                <w:sz w:val="28"/>
                <w:szCs w:val="28"/>
              </w:rPr>
              <w:t>社区史室等</w:t>
            </w:r>
            <w:proofErr w:type="gramEnd"/>
            <w:r w:rsidRPr="007954E0">
              <w:rPr>
                <w:sz w:val="28"/>
                <w:szCs w:val="28"/>
              </w:rPr>
              <w:t>特色文化展示设施。</w:t>
            </w:r>
          </w:p>
        </w:tc>
        <w:tc>
          <w:tcPr>
            <w:tcW w:w="3342" w:type="dxa"/>
            <w:tcBorders>
              <w:top w:val="nil"/>
              <w:left w:val="nil"/>
              <w:bottom w:val="single" w:sz="4" w:space="0" w:color="auto"/>
              <w:right w:val="single" w:sz="4" w:space="0" w:color="auto"/>
            </w:tcBorders>
            <w:shd w:val="clear" w:color="auto" w:fill="auto"/>
            <w:vAlign w:val="center"/>
            <w:hideMark/>
          </w:tcPr>
          <w:p w:rsidR="005F45E7" w:rsidRPr="007954E0" w:rsidRDefault="009A0D9E" w:rsidP="005F45E7">
            <w:pPr>
              <w:widowControl/>
              <w:spacing w:line="400" w:lineRule="exact"/>
              <w:jc w:val="left"/>
              <w:rPr>
                <w:sz w:val="28"/>
                <w:szCs w:val="28"/>
              </w:rPr>
            </w:pPr>
            <w:r w:rsidRPr="007954E0">
              <w:rPr>
                <w:sz w:val="28"/>
                <w:szCs w:val="28"/>
              </w:rPr>
              <w:t>市文化广电体育局</w:t>
            </w:r>
          </w:p>
        </w:tc>
      </w:tr>
      <w:tr w:rsidR="005F45E7" w:rsidRPr="007954E0" w:rsidTr="001840F3">
        <w:trPr>
          <w:trHeight w:val="105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lastRenderedPageBreak/>
              <w:t>23</w:t>
            </w:r>
          </w:p>
        </w:tc>
        <w:tc>
          <w:tcPr>
            <w:tcW w:w="9782" w:type="dxa"/>
            <w:tcBorders>
              <w:top w:val="single" w:sz="4" w:space="0" w:color="auto"/>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jc w:val="left"/>
              <w:rPr>
                <w:sz w:val="28"/>
                <w:szCs w:val="28"/>
              </w:rPr>
            </w:pPr>
            <w:r w:rsidRPr="007954E0">
              <w:rPr>
                <w:sz w:val="28"/>
                <w:szCs w:val="28"/>
              </w:rPr>
              <w:t>加强社区教育，推进学习型社区建设，鼓励各级各类学习教育资源向周边居民开放，建立健全城乡一体的社区教育网络，推动学校普及社区知识，参与社区治理。</w:t>
            </w:r>
          </w:p>
        </w:tc>
        <w:tc>
          <w:tcPr>
            <w:tcW w:w="3342" w:type="dxa"/>
            <w:tcBorders>
              <w:top w:val="single" w:sz="4" w:space="0" w:color="auto"/>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jc w:val="left"/>
              <w:rPr>
                <w:sz w:val="28"/>
                <w:szCs w:val="28"/>
              </w:rPr>
            </w:pPr>
            <w:r w:rsidRPr="007954E0">
              <w:rPr>
                <w:sz w:val="28"/>
                <w:szCs w:val="28"/>
              </w:rPr>
              <w:t>市教育局</w:t>
            </w:r>
          </w:p>
        </w:tc>
      </w:tr>
      <w:tr w:rsidR="005F45E7" w:rsidRPr="007954E0" w:rsidTr="001840F3">
        <w:trPr>
          <w:trHeight w:val="96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t>24</w:t>
            </w:r>
          </w:p>
        </w:tc>
        <w:tc>
          <w:tcPr>
            <w:tcW w:w="9782" w:type="dxa"/>
            <w:tcBorders>
              <w:top w:val="single" w:sz="4" w:space="0" w:color="auto"/>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rPr>
                <w:sz w:val="28"/>
                <w:szCs w:val="28"/>
              </w:rPr>
            </w:pPr>
            <w:r w:rsidRPr="007954E0">
              <w:rPr>
                <w:sz w:val="28"/>
                <w:szCs w:val="28"/>
              </w:rPr>
              <w:t>认真贯彻落实《中华人民共和国城市居民委员会组织法》和《中华人民共和国村民委员会组织法》，研究制定我市社区治理相关政策法规。</w:t>
            </w:r>
          </w:p>
        </w:tc>
        <w:tc>
          <w:tcPr>
            <w:tcW w:w="3342" w:type="dxa"/>
            <w:tcBorders>
              <w:top w:val="single" w:sz="4" w:space="0" w:color="auto"/>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jc w:val="left"/>
              <w:rPr>
                <w:sz w:val="28"/>
                <w:szCs w:val="28"/>
              </w:rPr>
            </w:pPr>
            <w:r w:rsidRPr="007954E0">
              <w:rPr>
                <w:sz w:val="28"/>
                <w:szCs w:val="28"/>
              </w:rPr>
              <w:t>市人大内司委、市法制办、市民政局</w:t>
            </w:r>
          </w:p>
        </w:tc>
      </w:tr>
      <w:tr w:rsidR="005F45E7" w:rsidRPr="007954E0" w:rsidTr="001840F3">
        <w:trPr>
          <w:trHeight w:val="1718"/>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t>25</w:t>
            </w:r>
          </w:p>
        </w:tc>
        <w:tc>
          <w:tcPr>
            <w:tcW w:w="978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3B2B08">
            <w:pPr>
              <w:widowControl/>
              <w:spacing w:line="400" w:lineRule="exact"/>
              <w:rPr>
                <w:sz w:val="28"/>
                <w:szCs w:val="28"/>
              </w:rPr>
            </w:pPr>
            <w:r w:rsidRPr="007954E0">
              <w:rPr>
                <w:sz w:val="28"/>
                <w:szCs w:val="28"/>
              </w:rPr>
              <w:t>推进法治社区建设，发挥警官、法官、检察官、大学生村官、律师、公证员、基层法律服务工作者、社区工作者作用</w:t>
            </w:r>
            <w:r w:rsidR="00155008" w:rsidRPr="007954E0">
              <w:rPr>
                <w:sz w:val="28"/>
                <w:szCs w:val="28"/>
              </w:rPr>
              <w:t>，</w:t>
            </w:r>
            <w:r w:rsidRPr="007954E0">
              <w:rPr>
                <w:sz w:val="28"/>
                <w:szCs w:val="28"/>
              </w:rPr>
              <w:t>深入开展法治宣传教育和法律进社区活动，推进覆盖城乡居民的公共法律服务体系建设。积极开展民主法治示范社区创建活动，提升社区依法办事能力，在全市打造一批</w:t>
            </w:r>
            <w:r w:rsidR="003B2B08" w:rsidRPr="007954E0">
              <w:rPr>
                <w:rFonts w:hint="eastAsia"/>
                <w:sz w:val="28"/>
                <w:szCs w:val="28"/>
              </w:rPr>
              <w:t>“</w:t>
            </w:r>
            <w:r w:rsidR="003B2B08" w:rsidRPr="007954E0">
              <w:rPr>
                <w:sz w:val="28"/>
                <w:szCs w:val="28"/>
              </w:rPr>
              <w:t>民主法治示范社区（小区）</w:t>
            </w:r>
            <w:r w:rsidR="003B2B08" w:rsidRPr="007954E0">
              <w:rPr>
                <w:rFonts w:hint="eastAsia"/>
                <w:sz w:val="28"/>
                <w:szCs w:val="28"/>
              </w:rPr>
              <w:t>”</w:t>
            </w:r>
            <w:r w:rsidRPr="007954E0">
              <w:rPr>
                <w:sz w:val="28"/>
                <w:szCs w:val="28"/>
              </w:rPr>
              <w:t>。</w:t>
            </w:r>
          </w:p>
        </w:tc>
        <w:tc>
          <w:tcPr>
            <w:tcW w:w="334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jc w:val="left"/>
              <w:rPr>
                <w:sz w:val="28"/>
                <w:szCs w:val="28"/>
              </w:rPr>
            </w:pPr>
            <w:r w:rsidRPr="007954E0">
              <w:rPr>
                <w:sz w:val="28"/>
                <w:szCs w:val="28"/>
              </w:rPr>
              <w:t>市司法局、市公安局、市法院、市检察院</w:t>
            </w:r>
          </w:p>
        </w:tc>
      </w:tr>
      <w:tr w:rsidR="005F45E7" w:rsidRPr="007954E0" w:rsidTr="001840F3">
        <w:trPr>
          <w:trHeight w:val="1658"/>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t>26</w:t>
            </w:r>
          </w:p>
        </w:tc>
        <w:tc>
          <w:tcPr>
            <w:tcW w:w="978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rPr>
                <w:sz w:val="28"/>
                <w:szCs w:val="28"/>
              </w:rPr>
            </w:pPr>
            <w:r w:rsidRPr="007954E0">
              <w:rPr>
                <w:sz w:val="28"/>
                <w:szCs w:val="28"/>
              </w:rPr>
              <w:t>推进平安社区建设，加强社区综治中心建设，以综治信息化为支撑，整合各方资源力量，深化拓展网格化服务管理，提升社区治理精细化水平。加快社会治安防控网建设，深化城乡社区警务战略，强化警务辅助力量和群防群治队伍建设，全面提高社区治安综合治理水平，防范打击黑恶势力扰乱基层治理。</w:t>
            </w:r>
          </w:p>
        </w:tc>
        <w:tc>
          <w:tcPr>
            <w:tcW w:w="334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jc w:val="left"/>
              <w:rPr>
                <w:sz w:val="28"/>
                <w:szCs w:val="28"/>
              </w:rPr>
            </w:pPr>
            <w:r w:rsidRPr="007954E0">
              <w:rPr>
                <w:sz w:val="28"/>
                <w:szCs w:val="28"/>
              </w:rPr>
              <w:t>市综治办、市公安局、</w:t>
            </w:r>
            <w:r w:rsidR="008A5B4B" w:rsidRPr="007954E0">
              <w:rPr>
                <w:sz w:val="28"/>
                <w:szCs w:val="28"/>
              </w:rPr>
              <w:t>市发展改革委</w:t>
            </w:r>
            <w:r w:rsidRPr="007954E0">
              <w:rPr>
                <w:sz w:val="28"/>
                <w:szCs w:val="28"/>
              </w:rPr>
              <w:t>、市司法局</w:t>
            </w:r>
          </w:p>
        </w:tc>
      </w:tr>
      <w:tr w:rsidR="005F45E7" w:rsidRPr="007954E0" w:rsidTr="00E26BD2">
        <w:trPr>
          <w:trHeight w:val="138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t>27</w:t>
            </w:r>
          </w:p>
        </w:tc>
        <w:tc>
          <w:tcPr>
            <w:tcW w:w="978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3B2B08">
            <w:pPr>
              <w:widowControl/>
              <w:spacing w:line="400" w:lineRule="exact"/>
              <w:rPr>
                <w:sz w:val="28"/>
                <w:szCs w:val="28"/>
              </w:rPr>
            </w:pPr>
            <w:r w:rsidRPr="007954E0">
              <w:rPr>
                <w:sz w:val="28"/>
                <w:szCs w:val="28"/>
              </w:rPr>
              <w:t>依托</w:t>
            </w:r>
            <w:r w:rsidR="003B2B08" w:rsidRPr="007954E0">
              <w:rPr>
                <w:rFonts w:hint="eastAsia"/>
                <w:sz w:val="28"/>
                <w:szCs w:val="28"/>
              </w:rPr>
              <w:t>“</w:t>
            </w:r>
            <w:r w:rsidR="003B2B08" w:rsidRPr="007954E0">
              <w:rPr>
                <w:sz w:val="28"/>
                <w:szCs w:val="28"/>
              </w:rPr>
              <w:t>互联网</w:t>
            </w:r>
            <w:r w:rsidR="003B2B08" w:rsidRPr="007954E0">
              <w:rPr>
                <w:sz w:val="28"/>
                <w:szCs w:val="28"/>
              </w:rPr>
              <w:t>+</w:t>
            </w:r>
            <w:r w:rsidR="003B2B08" w:rsidRPr="007954E0">
              <w:rPr>
                <w:sz w:val="28"/>
                <w:szCs w:val="28"/>
              </w:rPr>
              <w:t>政务服务</w:t>
            </w:r>
            <w:r w:rsidR="003B2B08" w:rsidRPr="007954E0">
              <w:rPr>
                <w:rFonts w:hint="eastAsia"/>
                <w:sz w:val="28"/>
                <w:szCs w:val="28"/>
              </w:rPr>
              <w:t>”</w:t>
            </w:r>
            <w:r w:rsidRPr="007954E0">
              <w:rPr>
                <w:sz w:val="28"/>
                <w:szCs w:val="28"/>
              </w:rPr>
              <w:t>相关重点工程，加快城乡社区公共服务综合信息平台建设，最大限度集成不同层级、不同部门、分散孤立、用途单一的各类业务信息系统，实现一号申请、一窗受理、一网通办，强化</w:t>
            </w:r>
            <w:r w:rsidR="003B2B08" w:rsidRPr="007954E0">
              <w:rPr>
                <w:rFonts w:hint="eastAsia"/>
                <w:sz w:val="28"/>
                <w:szCs w:val="28"/>
              </w:rPr>
              <w:t>“</w:t>
            </w:r>
            <w:r w:rsidR="003B2B08" w:rsidRPr="007954E0">
              <w:rPr>
                <w:sz w:val="28"/>
                <w:szCs w:val="28"/>
              </w:rPr>
              <w:t>一门式</w:t>
            </w:r>
            <w:r w:rsidR="003B2B08" w:rsidRPr="007954E0">
              <w:rPr>
                <w:rFonts w:hint="eastAsia"/>
                <w:sz w:val="28"/>
                <w:szCs w:val="28"/>
              </w:rPr>
              <w:t>”</w:t>
            </w:r>
            <w:r w:rsidRPr="007954E0">
              <w:rPr>
                <w:sz w:val="28"/>
                <w:szCs w:val="28"/>
              </w:rPr>
              <w:t>服务模式的社区应用。</w:t>
            </w:r>
          </w:p>
        </w:tc>
        <w:tc>
          <w:tcPr>
            <w:tcW w:w="334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8A5B4B">
            <w:pPr>
              <w:widowControl/>
              <w:spacing w:line="400" w:lineRule="exact"/>
              <w:jc w:val="left"/>
              <w:rPr>
                <w:sz w:val="28"/>
                <w:szCs w:val="28"/>
              </w:rPr>
            </w:pPr>
            <w:r w:rsidRPr="007954E0">
              <w:rPr>
                <w:sz w:val="28"/>
                <w:szCs w:val="28"/>
              </w:rPr>
              <w:t>市民政局、市</w:t>
            </w:r>
            <w:r w:rsidR="008A5B4B" w:rsidRPr="007954E0">
              <w:rPr>
                <w:sz w:val="28"/>
                <w:szCs w:val="28"/>
              </w:rPr>
              <w:t>工业和信息化</w:t>
            </w:r>
            <w:r w:rsidRPr="007954E0">
              <w:rPr>
                <w:sz w:val="28"/>
                <w:szCs w:val="28"/>
              </w:rPr>
              <w:t>委、市政务服务局、</w:t>
            </w:r>
            <w:r w:rsidR="008A5B4B" w:rsidRPr="007954E0">
              <w:rPr>
                <w:sz w:val="28"/>
                <w:szCs w:val="28"/>
              </w:rPr>
              <w:t>市发展改革委</w:t>
            </w:r>
            <w:r w:rsidRPr="007954E0">
              <w:rPr>
                <w:sz w:val="28"/>
                <w:szCs w:val="28"/>
              </w:rPr>
              <w:t>、市公安局、市财政局、市政府</w:t>
            </w:r>
            <w:r w:rsidR="008A5B4B" w:rsidRPr="007954E0">
              <w:rPr>
                <w:sz w:val="28"/>
                <w:szCs w:val="28"/>
              </w:rPr>
              <w:t>目督办</w:t>
            </w:r>
            <w:r w:rsidRPr="007954E0">
              <w:rPr>
                <w:sz w:val="28"/>
                <w:szCs w:val="28"/>
              </w:rPr>
              <w:t>、</w:t>
            </w:r>
            <w:proofErr w:type="gramStart"/>
            <w:r w:rsidRPr="007954E0">
              <w:rPr>
                <w:sz w:val="28"/>
                <w:szCs w:val="28"/>
              </w:rPr>
              <w:t>市网信办</w:t>
            </w:r>
            <w:proofErr w:type="gramEnd"/>
          </w:p>
        </w:tc>
      </w:tr>
      <w:tr w:rsidR="005F45E7" w:rsidRPr="007954E0" w:rsidTr="00E26BD2">
        <w:trPr>
          <w:trHeight w:val="99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lastRenderedPageBreak/>
              <w:t>28</w:t>
            </w:r>
          </w:p>
        </w:tc>
        <w:tc>
          <w:tcPr>
            <w:tcW w:w="9782" w:type="dxa"/>
            <w:tcBorders>
              <w:top w:val="single" w:sz="4" w:space="0" w:color="auto"/>
              <w:left w:val="nil"/>
              <w:bottom w:val="single" w:sz="4" w:space="0" w:color="auto"/>
              <w:right w:val="single" w:sz="4" w:space="0" w:color="auto"/>
            </w:tcBorders>
            <w:shd w:val="clear" w:color="auto" w:fill="auto"/>
            <w:vAlign w:val="center"/>
            <w:hideMark/>
          </w:tcPr>
          <w:p w:rsidR="005F45E7" w:rsidRPr="007954E0" w:rsidRDefault="005F45E7" w:rsidP="003B2B08">
            <w:pPr>
              <w:widowControl/>
              <w:spacing w:line="400" w:lineRule="exact"/>
              <w:rPr>
                <w:sz w:val="28"/>
                <w:szCs w:val="28"/>
              </w:rPr>
            </w:pPr>
            <w:r w:rsidRPr="007954E0">
              <w:rPr>
                <w:sz w:val="28"/>
                <w:szCs w:val="28"/>
              </w:rPr>
              <w:t>探索网络化服务管理新模式，推进城市管理网、社会服务管理网、社会治安网、城管综合</w:t>
            </w:r>
            <w:proofErr w:type="gramStart"/>
            <w:r w:rsidRPr="007954E0">
              <w:rPr>
                <w:sz w:val="28"/>
                <w:szCs w:val="28"/>
              </w:rPr>
              <w:t>执法网</w:t>
            </w:r>
            <w:proofErr w:type="gramEnd"/>
            <w:r w:rsidR="003B2B08" w:rsidRPr="007954E0">
              <w:rPr>
                <w:rFonts w:hint="eastAsia"/>
                <w:sz w:val="28"/>
                <w:szCs w:val="28"/>
              </w:rPr>
              <w:t>“</w:t>
            </w:r>
            <w:r w:rsidR="003B2B08" w:rsidRPr="007954E0">
              <w:rPr>
                <w:sz w:val="28"/>
                <w:szCs w:val="28"/>
              </w:rPr>
              <w:t>多网</w:t>
            </w:r>
            <w:r w:rsidR="003B2B08" w:rsidRPr="007954E0">
              <w:rPr>
                <w:rFonts w:hint="eastAsia"/>
                <w:sz w:val="28"/>
                <w:szCs w:val="28"/>
              </w:rPr>
              <w:t>”</w:t>
            </w:r>
            <w:r w:rsidRPr="007954E0">
              <w:rPr>
                <w:sz w:val="28"/>
                <w:szCs w:val="28"/>
              </w:rPr>
              <w:t>融合发展，逐步实现一体化运行。</w:t>
            </w:r>
          </w:p>
        </w:tc>
        <w:tc>
          <w:tcPr>
            <w:tcW w:w="3342" w:type="dxa"/>
            <w:tcBorders>
              <w:top w:val="single" w:sz="4" w:space="0" w:color="auto"/>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jc w:val="left"/>
              <w:rPr>
                <w:sz w:val="28"/>
                <w:szCs w:val="28"/>
              </w:rPr>
            </w:pPr>
            <w:r w:rsidRPr="007954E0">
              <w:rPr>
                <w:sz w:val="28"/>
                <w:szCs w:val="28"/>
              </w:rPr>
              <w:t>市综治办、市城管</w:t>
            </w:r>
            <w:r w:rsidR="00C04388" w:rsidRPr="007954E0">
              <w:rPr>
                <w:sz w:val="28"/>
                <w:szCs w:val="28"/>
              </w:rPr>
              <w:t>综合执法</w:t>
            </w:r>
            <w:r w:rsidRPr="007954E0">
              <w:rPr>
                <w:sz w:val="28"/>
                <w:szCs w:val="28"/>
              </w:rPr>
              <w:t>局、市民政局、市公安局、市政务服务局</w:t>
            </w:r>
          </w:p>
        </w:tc>
      </w:tr>
      <w:tr w:rsidR="005F45E7" w:rsidRPr="007954E0" w:rsidTr="001840F3">
        <w:trPr>
          <w:trHeight w:val="1215"/>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t>29</w:t>
            </w:r>
          </w:p>
        </w:tc>
        <w:tc>
          <w:tcPr>
            <w:tcW w:w="9782" w:type="dxa"/>
            <w:tcBorders>
              <w:top w:val="single" w:sz="4" w:space="0" w:color="auto"/>
              <w:left w:val="nil"/>
              <w:bottom w:val="single" w:sz="4" w:space="0" w:color="auto"/>
              <w:right w:val="single" w:sz="4" w:space="0" w:color="auto"/>
            </w:tcBorders>
            <w:shd w:val="clear" w:color="auto" w:fill="auto"/>
            <w:vAlign w:val="center"/>
            <w:hideMark/>
          </w:tcPr>
          <w:p w:rsidR="005F45E7" w:rsidRPr="007954E0" w:rsidRDefault="005F45E7" w:rsidP="003B2B08">
            <w:pPr>
              <w:widowControl/>
              <w:spacing w:line="400" w:lineRule="exact"/>
              <w:rPr>
                <w:sz w:val="28"/>
                <w:szCs w:val="28"/>
              </w:rPr>
            </w:pPr>
            <w:r w:rsidRPr="007954E0">
              <w:rPr>
                <w:sz w:val="28"/>
                <w:szCs w:val="28"/>
              </w:rPr>
              <w:t>实施</w:t>
            </w:r>
            <w:r w:rsidR="003B2B08" w:rsidRPr="007954E0">
              <w:rPr>
                <w:rFonts w:hint="eastAsia"/>
                <w:sz w:val="28"/>
                <w:szCs w:val="28"/>
              </w:rPr>
              <w:t>“</w:t>
            </w:r>
            <w:r w:rsidR="003B2B08" w:rsidRPr="007954E0">
              <w:rPr>
                <w:sz w:val="28"/>
                <w:szCs w:val="28"/>
              </w:rPr>
              <w:t>雪亮工程</w:t>
            </w:r>
            <w:r w:rsidR="003B2B08" w:rsidRPr="007954E0">
              <w:rPr>
                <w:rFonts w:hint="eastAsia"/>
                <w:sz w:val="28"/>
                <w:szCs w:val="28"/>
              </w:rPr>
              <w:t>”</w:t>
            </w:r>
            <w:r w:rsidRPr="007954E0">
              <w:rPr>
                <w:sz w:val="28"/>
                <w:szCs w:val="28"/>
              </w:rPr>
              <w:t>，加快推进城乡社区公共安全视频监控建设联网应用。</w:t>
            </w:r>
          </w:p>
        </w:tc>
        <w:tc>
          <w:tcPr>
            <w:tcW w:w="3342" w:type="dxa"/>
            <w:tcBorders>
              <w:top w:val="single" w:sz="4" w:space="0" w:color="auto"/>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jc w:val="left"/>
              <w:rPr>
                <w:sz w:val="28"/>
                <w:szCs w:val="28"/>
              </w:rPr>
            </w:pPr>
            <w:r w:rsidRPr="007954E0">
              <w:rPr>
                <w:sz w:val="28"/>
                <w:szCs w:val="28"/>
              </w:rPr>
              <w:t>市委政法委、市综治办、市公安局、</w:t>
            </w:r>
            <w:r w:rsidR="008A5B4B" w:rsidRPr="007954E0">
              <w:rPr>
                <w:sz w:val="28"/>
                <w:szCs w:val="28"/>
              </w:rPr>
              <w:t>市发展改革委</w:t>
            </w:r>
            <w:r w:rsidRPr="007954E0">
              <w:rPr>
                <w:sz w:val="28"/>
                <w:szCs w:val="28"/>
              </w:rPr>
              <w:t>、各有关部门参与</w:t>
            </w:r>
          </w:p>
        </w:tc>
      </w:tr>
      <w:tr w:rsidR="005F45E7" w:rsidRPr="007954E0" w:rsidTr="001840F3">
        <w:trPr>
          <w:trHeight w:val="1185"/>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t>30</w:t>
            </w:r>
          </w:p>
        </w:tc>
        <w:tc>
          <w:tcPr>
            <w:tcW w:w="978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rPr>
                <w:sz w:val="28"/>
                <w:szCs w:val="28"/>
              </w:rPr>
            </w:pPr>
            <w:r w:rsidRPr="007954E0">
              <w:rPr>
                <w:sz w:val="28"/>
                <w:szCs w:val="28"/>
              </w:rPr>
              <w:t>按照分级分类推进新型智慧城市建设要求，务实推进设施智能、服务便捷、管理精细的智慧社区信息系统建设，积极开发智慧社区移动客户端，实现服务项目、资源和信息的多平台</w:t>
            </w:r>
            <w:proofErr w:type="gramStart"/>
            <w:r w:rsidRPr="007954E0">
              <w:rPr>
                <w:sz w:val="28"/>
                <w:szCs w:val="28"/>
              </w:rPr>
              <w:t>交互和</w:t>
            </w:r>
            <w:proofErr w:type="gramEnd"/>
            <w:r w:rsidRPr="007954E0">
              <w:rPr>
                <w:sz w:val="28"/>
                <w:szCs w:val="28"/>
              </w:rPr>
              <w:t>多终端同步。</w:t>
            </w:r>
          </w:p>
        </w:tc>
        <w:tc>
          <w:tcPr>
            <w:tcW w:w="334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8A5B4B">
            <w:pPr>
              <w:widowControl/>
              <w:spacing w:line="400" w:lineRule="exact"/>
              <w:jc w:val="left"/>
              <w:rPr>
                <w:sz w:val="28"/>
                <w:szCs w:val="28"/>
              </w:rPr>
            </w:pPr>
            <w:r w:rsidRPr="007954E0">
              <w:rPr>
                <w:sz w:val="28"/>
                <w:szCs w:val="28"/>
              </w:rPr>
              <w:t>市民政局、市</w:t>
            </w:r>
            <w:r w:rsidR="008A5B4B" w:rsidRPr="007954E0">
              <w:rPr>
                <w:sz w:val="28"/>
                <w:szCs w:val="28"/>
              </w:rPr>
              <w:t>工业和信息化</w:t>
            </w:r>
            <w:r w:rsidRPr="007954E0">
              <w:rPr>
                <w:sz w:val="28"/>
                <w:szCs w:val="28"/>
              </w:rPr>
              <w:t>委、</w:t>
            </w:r>
            <w:r w:rsidR="008A5B4B" w:rsidRPr="007954E0">
              <w:rPr>
                <w:sz w:val="28"/>
                <w:szCs w:val="28"/>
              </w:rPr>
              <w:t>市发展改革委</w:t>
            </w:r>
            <w:r w:rsidRPr="007954E0">
              <w:rPr>
                <w:sz w:val="28"/>
                <w:szCs w:val="28"/>
              </w:rPr>
              <w:t>、</w:t>
            </w:r>
            <w:proofErr w:type="gramStart"/>
            <w:r w:rsidRPr="007954E0">
              <w:rPr>
                <w:sz w:val="28"/>
                <w:szCs w:val="28"/>
              </w:rPr>
              <w:t>市网信办</w:t>
            </w:r>
            <w:proofErr w:type="gramEnd"/>
          </w:p>
        </w:tc>
      </w:tr>
      <w:tr w:rsidR="005F45E7" w:rsidRPr="007954E0" w:rsidTr="001840F3">
        <w:trPr>
          <w:trHeight w:val="1155"/>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t>31</w:t>
            </w:r>
          </w:p>
        </w:tc>
        <w:tc>
          <w:tcPr>
            <w:tcW w:w="978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rPr>
                <w:sz w:val="28"/>
                <w:szCs w:val="28"/>
              </w:rPr>
            </w:pPr>
            <w:r w:rsidRPr="007954E0">
              <w:rPr>
                <w:sz w:val="28"/>
                <w:szCs w:val="28"/>
              </w:rPr>
              <w:t>加强农村社区信息化建设，结合信息进村入户和电子商务进农村综合示范，积极发展农产品销售等农民致富服务项目。</w:t>
            </w:r>
          </w:p>
        </w:tc>
        <w:tc>
          <w:tcPr>
            <w:tcW w:w="334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8A5B4B">
            <w:pPr>
              <w:widowControl/>
              <w:spacing w:line="400" w:lineRule="exact"/>
              <w:jc w:val="left"/>
              <w:rPr>
                <w:sz w:val="28"/>
                <w:szCs w:val="28"/>
              </w:rPr>
            </w:pPr>
            <w:r w:rsidRPr="007954E0">
              <w:rPr>
                <w:sz w:val="28"/>
                <w:szCs w:val="28"/>
              </w:rPr>
              <w:t>市民政局、市农业局、市</w:t>
            </w:r>
            <w:r w:rsidR="008A5B4B" w:rsidRPr="007954E0">
              <w:rPr>
                <w:sz w:val="28"/>
                <w:szCs w:val="28"/>
              </w:rPr>
              <w:t>工业和信息化</w:t>
            </w:r>
            <w:r w:rsidRPr="007954E0">
              <w:rPr>
                <w:sz w:val="28"/>
                <w:szCs w:val="28"/>
              </w:rPr>
              <w:t>委、市商务</w:t>
            </w:r>
            <w:r w:rsidR="008A5B4B" w:rsidRPr="007954E0">
              <w:rPr>
                <w:sz w:val="28"/>
                <w:szCs w:val="28"/>
              </w:rPr>
              <w:t>和</w:t>
            </w:r>
            <w:proofErr w:type="gramStart"/>
            <w:r w:rsidR="008A5B4B" w:rsidRPr="007954E0">
              <w:rPr>
                <w:sz w:val="28"/>
                <w:szCs w:val="28"/>
              </w:rPr>
              <w:t>投促</w:t>
            </w:r>
            <w:r w:rsidRPr="007954E0">
              <w:rPr>
                <w:sz w:val="28"/>
                <w:szCs w:val="28"/>
              </w:rPr>
              <w:t>局</w:t>
            </w:r>
            <w:proofErr w:type="gramEnd"/>
            <w:r w:rsidRPr="007954E0">
              <w:rPr>
                <w:sz w:val="28"/>
                <w:szCs w:val="28"/>
              </w:rPr>
              <w:t>、</w:t>
            </w:r>
            <w:proofErr w:type="gramStart"/>
            <w:r w:rsidRPr="007954E0">
              <w:rPr>
                <w:sz w:val="28"/>
                <w:szCs w:val="28"/>
              </w:rPr>
              <w:t>市网信办</w:t>
            </w:r>
            <w:proofErr w:type="gramEnd"/>
            <w:r w:rsidRPr="007954E0">
              <w:rPr>
                <w:sz w:val="28"/>
                <w:szCs w:val="28"/>
              </w:rPr>
              <w:t>、市供销社</w:t>
            </w:r>
          </w:p>
        </w:tc>
      </w:tr>
      <w:tr w:rsidR="005F45E7" w:rsidRPr="007954E0" w:rsidTr="001840F3">
        <w:trPr>
          <w:trHeight w:val="1635"/>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t>32</w:t>
            </w:r>
          </w:p>
        </w:tc>
        <w:tc>
          <w:tcPr>
            <w:tcW w:w="978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rPr>
                <w:sz w:val="28"/>
                <w:szCs w:val="28"/>
              </w:rPr>
            </w:pPr>
            <w:r w:rsidRPr="007954E0">
              <w:rPr>
                <w:sz w:val="28"/>
                <w:szCs w:val="28"/>
              </w:rPr>
              <w:t>加强城乡社区人居环境综合治理，做好城市社区绿化美化净化亮化、垃圾分类处理和回收利用、社区燃气和供水管网保养维护、公厕建设和管理、噪声污染治理、水资源保护及再生利用等工作。加强农村社区环保设施建设和村容村貌改善，着力解决农村社区垃圾收集、污水排放、秸秆焚烧及散埋乱葬等问题。</w:t>
            </w:r>
          </w:p>
        </w:tc>
        <w:tc>
          <w:tcPr>
            <w:tcW w:w="334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8A5B4B">
            <w:pPr>
              <w:widowControl/>
              <w:spacing w:line="400" w:lineRule="exact"/>
              <w:jc w:val="left"/>
              <w:rPr>
                <w:sz w:val="28"/>
                <w:szCs w:val="28"/>
              </w:rPr>
            </w:pPr>
            <w:r w:rsidRPr="007954E0">
              <w:rPr>
                <w:sz w:val="28"/>
                <w:szCs w:val="28"/>
              </w:rPr>
              <w:t>市爱卫办、市公安局、市民政局、市</w:t>
            </w:r>
            <w:r w:rsidR="008A5B4B" w:rsidRPr="007954E0">
              <w:rPr>
                <w:sz w:val="28"/>
                <w:szCs w:val="28"/>
              </w:rPr>
              <w:t>环境保护</w:t>
            </w:r>
            <w:r w:rsidRPr="007954E0">
              <w:rPr>
                <w:sz w:val="28"/>
                <w:szCs w:val="28"/>
              </w:rPr>
              <w:t>局、市</w:t>
            </w:r>
            <w:r w:rsidR="008A5B4B" w:rsidRPr="007954E0">
              <w:rPr>
                <w:sz w:val="28"/>
                <w:szCs w:val="28"/>
              </w:rPr>
              <w:t>住房城乡建设</w:t>
            </w:r>
            <w:r w:rsidRPr="007954E0">
              <w:rPr>
                <w:sz w:val="28"/>
                <w:szCs w:val="28"/>
              </w:rPr>
              <w:t>局</w:t>
            </w:r>
          </w:p>
        </w:tc>
      </w:tr>
      <w:tr w:rsidR="005F45E7" w:rsidRPr="007954E0" w:rsidTr="001840F3">
        <w:trPr>
          <w:trHeight w:val="141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t>33</w:t>
            </w:r>
          </w:p>
        </w:tc>
        <w:tc>
          <w:tcPr>
            <w:tcW w:w="9782" w:type="dxa"/>
            <w:tcBorders>
              <w:top w:val="single" w:sz="4" w:space="0" w:color="auto"/>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rPr>
                <w:sz w:val="28"/>
                <w:szCs w:val="28"/>
              </w:rPr>
            </w:pPr>
            <w:r w:rsidRPr="007954E0">
              <w:rPr>
                <w:sz w:val="28"/>
                <w:szCs w:val="28"/>
              </w:rPr>
              <w:t>加强住宅（小）区、公共场所无障碍设施建设和老旧小区</w:t>
            </w:r>
            <w:proofErr w:type="gramStart"/>
            <w:r w:rsidRPr="007954E0">
              <w:rPr>
                <w:sz w:val="28"/>
                <w:szCs w:val="28"/>
              </w:rPr>
              <w:t>适</w:t>
            </w:r>
            <w:proofErr w:type="gramEnd"/>
            <w:r w:rsidRPr="007954E0">
              <w:rPr>
                <w:sz w:val="28"/>
                <w:szCs w:val="28"/>
              </w:rPr>
              <w:t>老化改造，推动形成老年宜居环境。</w:t>
            </w:r>
          </w:p>
        </w:tc>
        <w:tc>
          <w:tcPr>
            <w:tcW w:w="3342" w:type="dxa"/>
            <w:tcBorders>
              <w:top w:val="single" w:sz="4" w:space="0" w:color="auto"/>
              <w:left w:val="nil"/>
              <w:bottom w:val="single" w:sz="4" w:space="0" w:color="auto"/>
              <w:right w:val="single" w:sz="4" w:space="0" w:color="auto"/>
            </w:tcBorders>
            <w:shd w:val="clear" w:color="auto" w:fill="auto"/>
            <w:vAlign w:val="center"/>
            <w:hideMark/>
          </w:tcPr>
          <w:p w:rsidR="005F45E7" w:rsidRPr="007954E0" w:rsidRDefault="005F45E7" w:rsidP="008A5B4B">
            <w:pPr>
              <w:widowControl/>
              <w:spacing w:line="400" w:lineRule="exact"/>
              <w:jc w:val="left"/>
              <w:rPr>
                <w:sz w:val="28"/>
                <w:szCs w:val="28"/>
              </w:rPr>
            </w:pPr>
            <w:r w:rsidRPr="007954E0">
              <w:rPr>
                <w:sz w:val="28"/>
                <w:szCs w:val="28"/>
              </w:rPr>
              <w:t>市</w:t>
            </w:r>
            <w:r w:rsidR="008A5B4B" w:rsidRPr="007954E0">
              <w:rPr>
                <w:sz w:val="28"/>
                <w:szCs w:val="28"/>
              </w:rPr>
              <w:t>住房城乡建设</w:t>
            </w:r>
            <w:r w:rsidRPr="007954E0">
              <w:rPr>
                <w:sz w:val="28"/>
                <w:szCs w:val="28"/>
              </w:rPr>
              <w:t>局、市老龄办、市民政局、市财政局、市国土资源局、市质监局、市</w:t>
            </w:r>
            <w:r w:rsidR="008A5B4B" w:rsidRPr="007954E0">
              <w:rPr>
                <w:sz w:val="28"/>
                <w:szCs w:val="28"/>
              </w:rPr>
              <w:t>环境保护</w:t>
            </w:r>
            <w:r w:rsidRPr="007954E0">
              <w:rPr>
                <w:sz w:val="28"/>
                <w:szCs w:val="28"/>
              </w:rPr>
              <w:t>局</w:t>
            </w:r>
          </w:p>
        </w:tc>
      </w:tr>
      <w:tr w:rsidR="005F45E7" w:rsidRPr="007954E0" w:rsidTr="001840F3">
        <w:trPr>
          <w:trHeight w:val="201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lastRenderedPageBreak/>
              <w:t>34</w:t>
            </w:r>
          </w:p>
        </w:tc>
        <w:tc>
          <w:tcPr>
            <w:tcW w:w="9782" w:type="dxa"/>
            <w:tcBorders>
              <w:top w:val="single" w:sz="4" w:space="0" w:color="auto"/>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rPr>
                <w:sz w:val="28"/>
                <w:szCs w:val="28"/>
              </w:rPr>
            </w:pPr>
            <w:r w:rsidRPr="007954E0">
              <w:rPr>
                <w:sz w:val="28"/>
                <w:szCs w:val="28"/>
              </w:rPr>
              <w:t>强化社区风险防范应急管理，加强社区应急避难场所建设，制定社区应急预案和专项处置方案，开展社区防灾减灾科普、反恐怖防范工作宣传教育，有序组织开展社区应对突发事件应急演练，提高对自然灾害、事故灾难、公共卫生事件、社会安全事件的预防和处置能力。加强消防宣传和消防治理，提高火灾事故防范和处置能力，积极开展消防安全社区创建活动。</w:t>
            </w:r>
            <w:r w:rsidRPr="007954E0">
              <w:rPr>
                <w:sz w:val="28"/>
                <w:szCs w:val="28"/>
              </w:rPr>
              <w:t xml:space="preserve"> </w:t>
            </w:r>
          </w:p>
        </w:tc>
        <w:tc>
          <w:tcPr>
            <w:tcW w:w="3342" w:type="dxa"/>
            <w:tcBorders>
              <w:top w:val="single" w:sz="4" w:space="0" w:color="auto"/>
              <w:left w:val="nil"/>
              <w:bottom w:val="single" w:sz="4" w:space="0" w:color="auto"/>
              <w:right w:val="single" w:sz="4" w:space="0" w:color="auto"/>
            </w:tcBorders>
            <w:shd w:val="clear" w:color="auto" w:fill="auto"/>
            <w:vAlign w:val="center"/>
            <w:hideMark/>
          </w:tcPr>
          <w:p w:rsidR="005F45E7" w:rsidRPr="007954E0" w:rsidRDefault="005F45E7" w:rsidP="0003783B">
            <w:pPr>
              <w:widowControl/>
              <w:spacing w:line="400" w:lineRule="exact"/>
              <w:jc w:val="left"/>
              <w:rPr>
                <w:sz w:val="28"/>
                <w:szCs w:val="28"/>
              </w:rPr>
            </w:pPr>
            <w:r w:rsidRPr="007954E0">
              <w:rPr>
                <w:sz w:val="28"/>
                <w:szCs w:val="28"/>
              </w:rPr>
              <w:t>市民政局、市综治办、市公安局、市卫</w:t>
            </w:r>
            <w:r w:rsidR="00155008" w:rsidRPr="007954E0">
              <w:rPr>
                <w:sz w:val="28"/>
                <w:szCs w:val="28"/>
              </w:rPr>
              <w:t>生</w:t>
            </w:r>
            <w:r w:rsidRPr="007954E0">
              <w:rPr>
                <w:sz w:val="28"/>
                <w:szCs w:val="28"/>
              </w:rPr>
              <w:t>计</w:t>
            </w:r>
            <w:r w:rsidR="00155008" w:rsidRPr="007954E0">
              <w:rPr>
                <w:sz w:val="28"/>
                <w:szCs w:val="28"/>
              </w:rPr>
              <w:t>生</w:t>
            </w:r>
            <w:r w:rsidRPr="007954E0">
              <w:rPr>
                <w:sz w:val="28"/>
                <w:szCs w:val="28"/>
              </w:rPr>
              <w:t>委、市</w:t>
            </w:r>
            <w:r w:rsidR="0003783B" w:rsidRPr="007954E0">
              <w:rPr>
                <w:sz w:val="28"/>
                <w:szCs w:val="28"/>
              </w:rPr>
              <w:t>安全监管</w:t>
            </w:r>
            <w:r w:rsidRPr="007954E0">
              <w:rPr>
                <w:sz w:val="28"/>
                <w:szCs w:val="28"/>
              </w:rPr>
              <w:t>局、市公安消防支队、市应急办</w:t>
            </w:r>
          </w:p>
        </w:tc>
      </w:tr>
      <w:tr w:rsidR="005F45E7" w:rsidRPr="007954E0" w:rsidTr="001840F3">
        <w:trPr>
          <w:trHeight w:val="2025"/>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t>35</w:t>
            </w:r>
          </w:p>
        </w:tc>
        <w:tc>
          <w:tcPr>
            <w:tcW w:w="978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rPr>
                <w:sz w:val="28"/>
                <w:szCs w:val="28"/>
              </w:rPr>
            </w:pPr>
            <w:r w:rsidRPr="007954E0">
              <w:rPr>
                <w:sz w:val="28"/>
                <w:szCs w:val="28"/>
              </w:rPr>
              <w:t>将城乡社区综合服务设施建设纳入国民经济和社会发展规划、城乡规划、土地利用规划，依据城乡规划和土地利用总体规划，采取新建、改造、购置、项目配套、整合共享、开发商和驻社区单位无偿提供等方式，原则上按照每百户居民拥有综合服务设施面积不低于</w:t>
            </w:r>
            <w:r w:rsidRPr="007954E0">
              <w:rPr>
                <w:sz w:val="28"/>
                <w:szCs w:val="28"/>
              </w:rPr>
              <w:t>30</w:t>
            </w:r>
            <w:r w:rsidRPr="007954E0">
              <w:rPr>
                <w:sz w:val="28"/>
                <w:szCs w:val="28"/>
              </w:rPr>
              <w:t>平方米的标准，实现城乡社区综合服务设施全覆盖。</w:t>
            </w:r>
            <w:r w:rsidRPr="007954E0">
              <w:rPr>
                <w:sz w:val="28"/>
                <w:szCs w:val="28"/>
              </w:rPr>
              <w:t xml:space="preserve"> </w:t>
            </w:r>
            <w:r w:rsidRPr="007954E0">
              <w:rPr>
                <w:sz w:val="28"/>
                <w:szCs w:val="28"/>
              </w:rPr>
              <w:t>加快贫困地区农村社区综合服务设施建设，推进易地搬迁安置区综合服务设施建设全覆盖。</w:t>
            </w:r>
          </w:p>
        </w:tc>
        <w:tc>
          <w:tcPr>
            <w:tcW w:w="334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8A5B4B">
            <w:pPr>
              <w:widowControl/>
              <w:spacing w:line="400" w:lineRule="exact"/>
              <w:jc w:val="left"/>
              <w:rPr>
                <w:sz w:val="28"/>
                <w:szCs w:val="28"/>
              </w:rPr>
            </w:pPr>
            <w:r w:rsidRPr="007954E0">
              <w:rPr>
                <w:sz w:val="28"/>
                <w:szCs w:val="28"/>
              </w:rPr>
              <w:t>市民政局、</w:t>
            </w:r>
            <w:r w:rsidR="008A5B4B" w:rsidRPr="007954E0">
              <w:rPr>
                <w:sz w:val="28"/>
                <w:szCs w:val="28"/>
              </w:rPr>
              <w:t>市发展改革委</w:t>
            </w:r>
            <w:r w:rsidRPr="007954E0">
              <w:rPr>
                <w:sz w:val="28"/>
                <w:szCs w:val="28"/>
              </w:rPr>
              <w:t>、市财政局、市国土资源局、市</w:t>
            </w:r>
            <w:r w:rsidR="008A5B4B" w:rsidRPr="007954E0">
              <w:rPr>
                <w:sz w:val="28"/>
                <w:szCs w:val="28"/>
              </w:rPr>
              <w:t>住房城乡建设</w:t>
            </w:r>
            <w:r w:rsidRPr="007954E0">
              <w:rPr>
                <w:sz w:val="28"/>
                <w:szCs w:val="28"/>
              </w:rPr>
              <w:t>局</w:t>
            </w:r>
          </w:p>
        </w:tc>
      </w:tr>
      <w:tr w:rsidR="005F45E7" w:rsidRPr="007954E0" w:rsidTr="001840F3">
        <w:trPr>
          <w:trHeight w:val="825"/>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t>36</w:t>
            </w:r>
          </w:p>
        </w:tc>
        <w:tc>
          <w:tcPr>
            <w:tcW w:w="978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rPr>
                <w:sz w:val="28"/>
                <w:szCs w:val="28"/>
              </w:rPr>
            </w:pPr>
            <w:r w:rsidRPr="007954E0">
              <w:rPr>
                <w:sz w:val="28"/>
                <w:szCs w:val="28"/>
              </w:rPr>
              <w:t>落实不动产统一登记制度，做好城乡社区综合服务设施不动产登记服务工作。</w:t>
            </w:r>
          </w:p>
        </w:tc>
        <w:tc>
          <w:tcPr>
            <w:tcW w:w="334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jc w:val="left"/>
              <w:rPr>
                <w:sz w:val="28"/>
                <w:szCs w:val="28"/>
              </w:rPr>
            </w:pPr>
            <w:r w:rsidRPr="007954E0">
              <w:rPr>
                <w:sz w:val="28"/>
                <w:szCs w:val="28"/>
              </w:rPr>
              <w:t>市国土资源局、</w:t>
            </w:r>
            <w:r w:rsidR="008A5B4B" w:rsidRPr="007954E0">
              <w:rPr>
                <w:sz w:val="28"/>
                <w:szCs w:val="28"/>
              </w:rPr>
              <w:t>市发展改革委</w:t>
            </w:r>
            <w:r w:rsidRPr="007954E0">
              <w:rPr>
                <w:sz w:val="28"/>
                <w:szCs w:val="28"/>
              </w:rPr>
              <w:t>、市民政局</w:t>
            </w:r>
          </w:p>
        </w:tc>
      </w:tr>
      <w:tr w:rsidR="005F45E7" w:rsidRPr="007954E0" w:rsidTr="001840F3">
        <w:trPr>
          <w:trHeight w:val="735"/>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t>37</w:t>
            </w:r>
          </w:p>
        </w:tc>
        <w:tc>
          <w:tcPr>
            <w:tcW w:w="978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rPr>
                <w:sz w:val="28"/>
                <w:szCs w:val="28"/>
              </w:rPr>
            </w:pPr>
            <w:r w:rsidRPr="007954E0">
              <w:rPr>
                <w:sz w:val="28"/>
                <w:szCs w:val="28"/>
              </w:rPr>
              <w:t>落实城乡社区综合服务设施水、电、</w:t>
            </w:r>
            <w:r w:rsidR="003A183D" w:rsidRPr="007954E0">
              <w:rPr>
                <w:rFonts w:hint="eastAsia"/>
                <w:sz w:val="28"/>
                <w:szCs w:val="28"/>
              </w:rPr>
              <w:t>燃</w:t>
            </w:r>
            <w:r w:rsidRPr="007954E0">
              <w:rPr>
                <w:sz w:val="28"/>
                <w:szCs w:val="28"/>
              </w:rPr>
              <w:t>气价格优惠政策。</w:t>
            </w:r>
          </w:p>
        </w:tc>
        <w:tc>
          <w:tcPr>
            <w:tcW w:w="3342" w:type="dxa"/>
            <w:tcBorders>
              <w:top w:val="nil"/>
              <w:left w:val="nil"/>
              <w:bottom w:val="single" w:sz="4" w:space="0" w:color="auto"/>
              <w:right w:val="single" w:sz="4" w:space="0" w:color="auto"/>
            </w:tcBorders>
            <w:shd w:val="clear" w:color="auto" w:fill="auto"/>
            <w:vAlign w:val="center"/>
            <w:hideMark/>
          </w:tcPr>
          <w:p w:rsidR="005F45E7" w:rsidRPr="007954E0" w:rsidRDefault="008A5B4B" w:rsidP="005F45E7">
            <w:pPr>
              <w:widowControl/>
              <w:spacing w:line="400" w:lineRule="exact"/>
              <w:jc w:val="left"/>
              <w:rPr>
                <w:sz w:val="28"/>
                <w:szCs w:val="28"/>
              </w:rPr>
            </w:pPr>
            <w:r w:rsidRPr="007954E0">
              <w:rPr>
                <w:sz w:val="28"/>
                <w:szCs w:val="28"/>
              </w:rPr>
              <w:t>市发展改革委</w:t>
            </w:r>
          </w:p>
        </w:tc>
      </w:tr>
      <w:tr w:rsidR="005F45E7" w:rsidRPr="007954E0" w:rsidTr="001840F3">
        <w:trPr>
          <w:trHeight w:val="106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t>38</w:t>
            </w:r>
          </w:p>
        </w:tc>
        <w:tc>
          <w:tcPr>
            <w:tcW w:w="978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rPr>
                <w:sz w:val="28"/>
                <w:szCs w:val="28"/>
              </w:rPr>
            </w:pPr>
            <w:r w:rsidRPr="007954E0">
              <w:rPr>
                <w:sz w:val="28"/>
                <w:szCs w:val="28"/>
              </w:rPr>
              <w:t>组织开展城乡社区规划编制试点，落实城市总体规划要求，加强与控制性详细规划、村庄规划衔接；科学确定社区发展项目、建设任务和资源需求。</w:t>
            </w:r>
          </w:p>
        </w:tc>
        <w:tc>
          <w:tcPr>
            <w:tcW w:w="334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8A5B4B">
            <w:pPr>
              <w:widowControl/>
              <w:spacing w:line="400" w:lineRule="exact"/>
              <w:jc w:val="left"/>
              <w:rPr>
                <w:sz w:val="28"/>
                <w:szCs w:val="28"/>
              </w:rPr>
            </w:pPr>
            <w:r w:rsidRPr="007954E0">
              <w:rPr>
                <w:sz w:val="28"/>
                <w:szCs w:val="28"/>
              </w:rPr>
              <w:t>市规划局、市</w:t>
            </w:r>
            <w:r w:rsidR="008A5B4B" w:rsidRPr="007954E0">
              <w:rPr>
                <w:sz w:val="28"/>
                <w:szCs w:val="28"/>
              </w:rPr>
              <w:t>住房城乡建设</w:t>
            </w:r>
            <w:r w:rsidRPr="007954E0">
              <w:rPr>
                <w:sz w:val="28"/>
                <w:szCs w:val="28"/>
              </w:rPr>
              <w:t>局、市民政局</w:t>
            </w:r>
          </w:p>
        </w:tc>
      </w:tr>
      <w:tr w:rsidR="005F45E7" w:rsidRPr="007954E0" w:rsidTr="001840F3">
        <w:trPr>
          <w:trHeight w:val="885"/>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t>39</w:t>
            </w:r>
          </w:p>
        </w:tc>
        <w:tc>
          <w:tcPr>
            <w:tcW w:w="9782" w:type="dxa"/>
            <w:tcBorders>
              <w:top w:val="single" w:sz="4" w:space="0" w:color="auto"/>
              <w:left w:val="nil"/>
              <w:bottom w:val="single" w:sz="4" w:space="0" w:color="auto"/>
              <w:right w:val="single" w:sz="4" w:space="0" w:color="auto"/>
            </w:tcBorders>
            <w:shd w:val="clear" w:color="000000" w:fill="FFFFFF"/>
            <w:vAlign w:val="center"/>
            <w:hideMark/>
          </w:tcPr>
          <w:p w:rsidR="005F45E7" w:rsidRPr="007954E0" w:rsidRDefault="005F45E7" w:rsidP="005F45E7">
            <w:pPr>
              <w:widowControl/>
              <w:spacing w:line="400" w:lineRule="exact"/>
              <w:rPr>
                <w:sz w:val="28"/>
                <w:szCs w:val="28"/>
              </w:rPr>
            </w:pPr>
            <w:r w:rsidRPr="007954E0">
              <w:rPr>
                <w:sz w:val="28"/>
                <w:szCs w:val="28"/>
              </w:rPr>
              <w:t>探索建立社区公共空间综合利用机制，合理规划建设文化、体育、商业、物流等自助服务设施。</w:t>
            </w:r>
          </w:p>
        </w:tc>
        <w:tc>
          <w:tcPr>
            <w:tcW w:w="3342" w:type="dxa"/>
            <w:tcBorders>
              <w:top w:val="single" w:sz="4" w:space="0" w:color="auto"/>
              <w:left w:val="nil"/>
              <w:bottom w:val="single" w:sz="4" w:space="0" w:color="auto"/>
              <w:right w:val="single" w:sz="4" w:space="0" w:color="auto"/>
            </w:tcBorders>
            <w:shd w:val="clear" w:color="000000" w:fill="FFFFFF"/>
            <w:vAlign w:val="center"/>
            <w:hideMark/>
          </w:tcPr>
          <w:p w:rsidR="005F45E7" w:rsidRPr="007954E0" w:rsidRDefault="005F45E7" w:rsidP="008A5B4B">
            <w:pPr>
              <w:widowControl/>
              <w:spacing w:line="400" w:lineRule="exact"/>
              <w:jc w:val="left"/>
              <w:rPr>
                <w:sz w:val="28"/>
                <w:szCs w:val="28"/>
              </w:rPr>
            </w:pPr>
            <w:r w:rsidRPr="007954E0">
              <w:rPr>
                <w:sz w:val="28"/>
                <w:szCs w:val="28"/>
              </w:rPr>
              <w:t>市</w:t>
            </w:r>
            <w:r w:rsidR="008A5B4B" w:rsidRPr="007954E0">
              <w:rPr>
                <w:sz w:val="28"/>
                <w:szCs w:val="28"/>
              </w:rPr>
              <w:t>住房城乡建设</w:t>
            </w:r>
            <w:r w:rsidRPr="007954E0">
              <w:rPr>
                <w:sz w:val="28"/>
                <w:szCs w:val="28"/>
              </w:rPr>
              <w:t>局、市民政局、市商务</w:t>
            </w:r>
            <w:r w:rsidR="00F870E9" w:rsidRPr="007954E0">
              <w:rPr>
                <w:sz w:val="28"/>
                <w:szCs w:val="28"/>
              </w:rPr>
              <w:t>和</w:t>
            </w:r>
            <w:proofErr w:type="gramStart"/>
            <w:r w:rsidR="00F870E9" w:rsidRPr="007954E0">
              <w:rPr>
                <w:sz w:val="28"/>
                <w:szCs w:val="28"/>
              </w:rPr>
              <w:t>投促</w:t>
            </w:r>
            <w:r w:rsidRPr="007954E0">
              <w:rPr>
                <w:sz w:val="28"/>
                <w:szCs w:val="28"/>
              </w:rPr>
              <w:t>局</w:t>
            </w:r>
            <w:proofErr w:type="gramEnd"/>
            <w:r w:rsidRPr="007954E0">
              <w:rPr>
                <w:sz w:val="28"/>
                <w:szCs w:val="28"/>
              </w:rPr>
              <w:t>、</w:t>
            </w:r>
            <w:r w:rsidR="009A0D9E" w:rsidRPr="007954E0">
              <w:rPr>
                <w:sz w:val="28"/>
                <w:szCs w:val="28"/>
              </w:rPr>
              <w:t>市文化广电体育局</w:t>
            </w:r>
          </w:p>
        </w:tc>
      </w:tr>
      <w:tr w:rsidR="005F45E7" w:rsidRPr="007954E0" w:rsidTr="001840F3">
        <w:trPr>
          <w:trHeight w:val="1665"/>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lastRenderedPageBreak/>
              <w:t>40</w:t>
            </w:r>
          </w:p>
        </w:tc>
        <w:tc>
          <w:tcPr>
            <w:tcW w:w="9782" w:type="dxa"/>
            <w:tcBorders>
              <w:top w:val="single" w:sz="4" w:space="0" w:color="auto"/>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rPr>
                <w:sz w:val="28"/>
                <w:szCs w:val="28"/>
              </w:rPr>
            </w:pPr>
            <w:r w:rsidRPr="007954E0">
              <w:rPr>
                <w:sz w:val="28"/>
                <w:szCs w:val="28"/>
              </w:rPr>
              <w:t>全面贯彻落实社区工作事项准入制度，进一步规范各职能部门在社区设立的工作机构和加挂的各种牌子，精简社区会议和工作台账，严格社区印章管理使用，全面清理基层政府各职能部门要求基层群众性自治组织出具的各类证明，切实减轻社区工作负担。实行县（市）区政府统一对社区工作进行综合考核评比。</w:t>
            </w:r>
          </w:p>
        </w:tc>
        <w:tc>
          <w:tcPr>
            <w:tcW w:w="3342" w:type="dxa"/>
            <w:tcBorders>
              <w:top w:val="single" w:sz="4" w:space="0" w:color="auto"/>
              <w:left w:val="nil"/>
              <w:bottom w:val="single" w:sz="4" w:space="0" w:color="auto"/>
              <w:right w:val="single" w:sz="4" w:space="0" w:color="auto"/>
            </w:tcBorders>
            <w:shd w:val="clear" w:color="auto" w:fill="auto"/>
            <w:vAlign w:val="center"/>
            <w:hideMark/>
          </w:tcPr>
          <w:p w:rsidR="005F45E7" w:rsidRPr="007954E0" w:rsidRDefault="005F45E7" w:rsidP="00D43D15">
            <w:pPr>
              <w:widowControl/>
              <w:spacing w:line="400" w:lineRule="exact"/>
              <w:jc w:val="left"/>
              <w:rPr>
                <w:sz w:val="28"/>
                <w:szCs w:val="28"/>
              </w:rPr>
            </w:pPr>
            <w:r w:rsidRPr="007954E0">
              <w:rPr>
                <w:sz w:val="28"/>
                <w:szCs w:val="28"/>
              </w:rPr>
              <w:t>市民政局、市政府</w:t>
            </w:r>
            <w:r w:rsidR="008A5B4B" w:rsidRPr="007954E0">
              <w:rPr>
                <w:sz w:val="28"/>
                <w:szCs w:val="28"/>
              </w:rPr>
              <w:t>目督办</w:t>
            </w:r>
            <w:r w:rsidR="00D43D15" w:rsidRPr="007954E0">
              <w:rPr>
                <w:rFonts w:hint="eastAsia"/>
                <w:sz w:val="28"/>
                <w:szCs w:val="28"/>
              </w:rPr>
              <w:t>，</w:t>
            </w:r>
            <w:r w:rsidRPr="007954E0">
              <w:rPr>
                <w:sz w:val="28"/>
                <w:szCs w:val="28"/>
              </w:rPr>
              <w:t>各有关部门参与</w:t>
            </w:r>
          </w:p>
        </w:tc>
      </w:tr>
      <w:tr w:rsidR="005F45E7" w:rsidRPr="007954E0" w:rsidTr="001840F3">
        <w:trPr>
          <w:trHeight w:val="90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t>41</w:t>
            </w:r>
          </w:p>
        </w:tc>
        <w:tc>
          <w:tcPr>
            <w:tcW w:w="978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rPr>
                <w:sz w:val="28"/>
                <w:szCs w:val="28"/>
              </w:rPr>
            </w:pPr>
            <w:r w:rsidRPr="007954E0">
              <w:rPr>
                <w:sz w:val="28"/>
                <w:szCs w:val="28"/>
              </w:rPr>
              <w:t>分级建立完善党委和政府研究决定城乡社区治理工作重大事项制度，建立健全相应工作机制，抓好统筹指导、组织协调、资源整合和督促检查。</w:t>
            </w:r>
          </w:p>
        </w:tc>
        <w:tc>
          <w:tcPr>
            <w:tcW w:w="334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jc w:val="left"/>
              <w:rPr>
                <w:sz w:val="28"/>
                <w:szCs w:val="28"/>
              </w:rPr>
            </w:pPr>
            <w:r w:rsidRPr="007954E0">
              <w:rPr>
                <w:sz w:val="28"/>
                <w:szCs w:val="28"/>
              </w:rPr>
              <w:t>市民政局、市委组织部</w:t>
            </w:r>
          </w:p>
        </w:tc>
      </w:tr>
      <w:tr w:rsidR="005F45E7" w:rsidRPr="007954E0" w:rsidTr="001840F3">
        <w:trPr>
          <w:trHeight w:val="998"/>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t>42</w:t>
            </w:r>
          </w:p>
        </w:tc>
        <w:tc>
          <w:tcPr>
            <w:tcW w:w="978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rPr>
                <w:sz w:val="28"/>
                <w:szCs w:val="28"/>
              </w:rPr>
            </w:pPr>
            <w:r w:rsidRPr="007954E0">
              <w:rPr>
                <w:sz w:val="28"/>
                <w:szCs w:val="28"/>
              </w:rPr>
              <w:t>加大从社区党组织书记中招录公务员和事业编制人员力度，注重把优秀社区党组织书记选拔到街道（乡镇）领导岗位。</w:t>
            </w:r>
          </w:p>
        </w:tc>
        <w:tc>
          <w:tcPr>
            <w:tcW w:w="334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jc w:val="left"/>
              <w:rPr>
                <w:sz w:val="28"/>
                <w:szCs w:val="28"/>
              </w:rPr>
            </w:pPr>
            <w:r w:rsidRPr="007954E0">
              <w:rPr>
                <w:sz w:val="28"/>
                <w:szCs w:val="28"/>
              </w:rPr>
              <w:t>市委组织部、</w:t>
            </w:r>
            <w:r w:rsidR="008A5B4B" w:rsidRPr="007954E0">
              <w:rPr>
                <w:sz w:val="28"/>
                <w:szCs w:val="28"/>
              </w:rPr>
              <w:t>市人力资源社会保障局</w:t>
            </w:r>
          </w:p>
        </w:tc>
      </w:tr>
      <w:tr w:rsidR="005F45E7" w:rsidRPr="007954E0" w:rsidTr="001840F3">
        <w:trPr>
          <w:trHeight w:val="945"/>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t>43</w:t>
            </w:r>
          </w:p>
        </w:tc>
        <w:tc>
          <w:tcPr>
            <w:tcW w:w="978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rPr>
                <w:sz w:val="28"/>
                <w:szCs w:val="28"/>
              </w:rPr>
            </w:pPr>
            <w:r w:rsidRPr="007954E0">
              <w:rPr>
                <w:sz w:val="28"/>
                <w:szCs w:val="28"/>
              </w:rPr>
              <w:t>加强对社区工作者的教育培训，对获得社会工作职业资格的给予职业津贴。</w:t>
            </w:r>
          </w:p>
        </w:tc>
        <w:tc>
          <w:tcPr>
            <w:tcW w:w="334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jc w:val="left"/>
              <w:rPr>
                <w:sz w:val="28"/>
                <w:szCs w:val="28"/>
              </w:rPr>
            </w:pPr>
            <w:r w:rsidRPr="007954E0">
              <w:rPr>
                <w:sz w:val="28"/>
                <w:szCs w:val="28"/>
              </w:rPr>
              <w:t>市民政局、市委组织部、市教育局、</w:t>
            </w:r>
            <w:r w:rsidR="008A5B4B" w:rsidRPr="007954E0">
              <w:rPr>
                <w:sz w:val="28"/>
                <w:szCs w:val="28"/>
              </w:rPr>
              <w:t>市人力资源社会保障局</w:t>
            </w:r>
          </w:p>
        </w:tc>
      </w:tr>
      <w:tr w:rsidR="005F45E7" w:rsidRPr="007954E0" w:rsidTr="001840F3">
        <w:trPr>
          <w:trHeight w:val="825"/>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t>44</w:t>
            </w:r>
          </w:p>
        </w:tc>
        <w:tc>
          <w:tcPr>
            <w:tcW w:w="978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3B2B08">
            <w:pPr>
              <w:widowControl/>
              <w:spacing w:line="400" w:lineRule="exact"/>
              <w:rPr>
                <w:sz w:val="28"/>
                <w:szCs w:val="28"/>
              </w:rPr>
            </w:pPr>
            <w:r w:rsidRPr="007954E0">
              <w:rPr>
                <w:sz w:val="28"/>
                <w:szCs w:val="28"/>
              </w:rPr>
              <w:t>加强城乡社区治理工作理论政策研究，加快制定</w:t>
            </w:r>
            <w:r w:rsidR="003B2B08" w:rsidRPr="007954E0">
              <w:rPr>
                <w:rFonts w:hint="eastAsia"/>
                <w:sz w:val="28"/>
                <w:szCs w:val="28"/>
              </w:rPr>
              <w:t>“</w:t>
            </w:r>
            <w:r w:rsidR="003B2B08" w:rsidRPr="007954E0">
              <w:rPr>
                <w:sz w:val="28"/>
                <w:szCs w:val="28"/>
              </w:rPr>
              <w:t>三社联动</w:t>
            </w:r>
            <w:r w:rsidR="003B2B08" w:rsidRPr="007954E0">
              <w:rPr>
                <w:rFonts w:hint="eastAsia"/>
                <w:sz w:val="28"/>
                <w:szCs w:val="28"/>
              </w:rPr>
              <w:t>”</w:t>
            </w:r>
            <w:r w:rsidRPr="007954E0">
              <w:rPr>
                <w:sz w:val="28"/>
                <w:szCs w:val="28"/>
              </w:rPr>
              <w:t>机制建设、政府购买城乡社区服务等相关配套政策。</w:t>
            </w:r>
          </w:p>
        </w:tc>
        <w:tc>
          <w:tcPr>
            <w:tcW w:w="334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jc w:val="left"/>
              <w:rPr>
                <w:sz w:val="28"/>
                <w:szCs w:val="28"/>
              </w:rPr>
            </w:pPr>
            <w:r w:rsidRPr="007954E0">
              <w:rPr>
                <w:sz w:val="28"/>
                <w:szCs w:val="28"/>
              </w:rPr>
              <w:t>市民政局、</w:t>
            </w:r>
            <w:r w:rsidR="008A5B4B" w:rsidRPr="007954E0">
              <w:rPr>
                <w:sz w:val="28"/>
                <w:szCs w:val="28"/>
              </w:rPr>
              <w:t>市发展改革委</w:t>
            </w:r>
            <w:r w:rsidRPr="007954E0">
              <w:rPr>
                <w:sz w:val="28"/>
                <w:szCs w:val="28"/>
              </w:rPr>
              <w:t>、市财政局</w:t>
            </w:r>
          </w:p>
        </w:tc>
      </w:tr>
      <w:tr w:rsidR="005F45E7" w:rsidRPr="007954E0" w:rsidTr="001840F3">
        <w:trPr>
          <w:trHeight w:val="96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5F45E7" w:rsidRPr="007954E0" w:rsidRDefault="005F45E7" w:rsidP="005F45E7">
            <w:pPr>
              <w:widowControl/>
              <w:jc w:val="center"/>
              <w:rPr>
                <w:sz w:val="28"/>
                <w:szCs w:val="28"/>
              </w:rPr>
            </w:pPr>
            <w:r w:rsidRPr="007954E0">
              <w:rPr>
                <w:sz w:val="28"/>
                <w:szCs w:val="28"/>
              </w:rPr>
              <w:t>45</w:t>
            </w:r>
          </w:p>
        </w:tc>
        <w:tc>
          <w:tcPr>
            <w:tcW w:w="978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5F45E7">
            <w:pPr>
              <w:widowControl/>
              <w:spacing w:line="400" w:lineRule="exact"/>
              <w:rPr>
                <w:sz w:val="28"/>
                <w:szCs w:val="28"/>
              </w:rPr>
            </w:pPr>
            <w:r w:rsidRPr="007954E0">
              <w:rPr>
                <w:sz w:val="28"/>
                <w:szCs w:val="28"/>
              </w:rPr>
              <w:t>积极开展城市和谐社区、农村幸福社区示范建设，按规定表扬先进城乡社区组织和优秀城乡社区工作者。</w:t>
            </w:r>
          </w:p>
        </w:tc>
        <w:tc>
          <w:tcPr>
            <w:tcW w:w="3342" w:type="dxa"/>
            <w:tcBorders>
              <w:top w:val="nil"/>
              <w:left w:val="nil"/>
              <w:bottom w:val="single" w:sz="4" w:space="0" w:color="auto"/>
              <w:right w:val="single" w:sz="4" w:space="0" w:color="auto"/>
            </w:tcBorders>
            <w:shd w:val="clear" w:color="auto" w:fill="auto"/>
            <w:vAlign w:val="center"/>
            <w:hideMark/>
          </w:tcPr>
          <w:p w:rsidR="005F45E7" w:rsidRPr="007954E0" w:rsidRDefault="005F45E7" w:rsidP="008A5B4B">
            <w:pPr>
              <w:widowControl/>
              <w:spacing w:line="400" w:lineRule="exact"/>
              <w:jc w:val="left"/>
              <w:rPr>
                <w:sz w:val="28"/>
                <w:szCs w:val="28"/>
              </w:rPr>
            </w:pPr>
            <w:r w:rsidRPr="007954E0">
              <w:rPr>
                <w:sz w:val="28"/>
                <w:szCs w:val="28"/>
              </w:rPr>
              <w:t>市民政局、市农业局、市委组织部、市</w:t>
            </w:r>
            <w:r w:rsidR="008A5B4B" w:rsidRPr="007954E0">
              <w:rPr>
                <w:sz w:val="28"/>
                <w:szCs w:val="28"/>
              </w:rPr>
              <w:t>人力资源社会保障</w:t>
            </w:r>
            <w:r w:rsidRPr="007954E0">
              <w:rPr>
                <w:sz w:val="28"/>
                <w:szCs w:val="28"/>
              </w:rPr>
              <w:t>局</w:t>
            </w:r>
          </w:p>
        </w:tc>
      </w:tr>
    </w:tbl>
    <w:p w:rsidR="00B40DCC" w:rsidRPr="007954E0" w:rsidRDefault="00B40DCC">
      <w:pPr>
        <w:widowControl/>
        <w:spacing w:line="60" w:lineRule="exact"/>
      </w:pPr>
    </w:p>
    <w:p w:rsidR="00B40DCC" w:rsidRPr="007954E0" w:rsidRDefault="00B40DCC">
      <w:pPr>
        <w:widowControl/>
        <w:spacing w:line="60" w:lineRule="exact"/>
      </w:pPr>
    </w:p>
    <w:p w:rsidR="00B40DCC" w:rsidRPr="007954E0" w:rsidRDefault="00B40DCC">
      <w:pPr>
        <w:widowControl/>
        <w:spacing w:line="60" w:lineRule="exact"/>
      </w:pPr>
    </w:p>
    <w:p w:rsidR="00B40DCC" w:rsidRPr="007954E0" w:rsidRDefault="00B40DCC">
      <w:pPr>
        <w:widowControl/>
        <w:spacing w:line="60" w:lineRule="exact"/>
      </w:pPr>
    </w:p>
    <w:p w:rsidR="005A6575" w:rsidRPr="007954E0" w:rsidRDefault="005A6575">
      <w:pPr>
        <w:widowControl/>
        <w:spacing w:line="60" w:lineRule="exact"/>
      </w:pPr>
    </w:p>
    <w:p w:rsidR="006B024F" w:rsidRPr="007954E0" w:rsidRDefault="006B024F">
      <w:pPr>
        <w:widowControl/>
        <w:spacing w:line="60" w:lineRule="exact"/>
      </w:pPr>
    </w:p>
    <w:p w:rsidR="006B024F" w:rsidRPr="007954E0" w:rsidRDefault="006B024F">
      <w:pPr>
        <w:widowControl/>
        <w:spacing w:line="60" w:lineRule="exact"/>
      </w:pPr>
    </w:p>
    <w:p w:rsidR="006B024F" w:rsidRPr="007954E0" w:rsidRDefault="006B024F">
      <w:pPr>
        <w:widowControl/>
        <w:spacing w:line="60" w:lineRule="exact"/>
      </w:pPr>
    </w:p>
    <w:p w:rsidR="001840F3" w:rsidRPr="007954E0" w:rsidRDefault="001840F3">
      <w:pPr>
        <w:widowControl/>
        <w:spacing w:line="60" w:lineRule="exact"/>
      </w:pPr>
    </w:p>
    <w:p w:rsidR="001840F3" w:rsidRPr="007954E0" w:rsidRDefault="001840F3">
      <w:pPr>
        <w:widowControl/>
        <w:spacing w:line="60" w:lineRule="exact"/>
      </w:pPr>
    </w:p>
    <w:p w:rsidR="001840F3" w:rsidRPr="007954E0" w:rsidRDefault="001840F3">
      <w:pPr>
        <w:widowControl/>
        <w:spacing w:line="60" w:lineRule="exact"/>
      </w:pPr>
    </w:p>
    <w:p w:rsidR="001840F3" w:rsidRPr="007954E0" w:rsidRDefault="001840F3">
      <w:pPr>
        <w:widowControl/>
        <w:spacing w:line="60" w:lineRule="exact"/>
      </w:pPr>
    </w:p>
    <w:p w:rsidR="001840F3" w:rsidRPr="007954E0" w:rsidRDefault="001840F3">
      <w:pPr>
        <w:widowControl/>
        <w:spacing w:line="60" w:lineRule="exact"/>
      </w:pPr>
    </w:p>
    <w:p w:rsidR="001840F3" w:rsidRPr="007954E0" w:rsidRDefault="001840F3">
      <w:pPr>
        <w:widowControl/>
        <w:spacing w:line="60" w:lineRule="exact"/>
      </w:pPr>
    </w:p>
    <w:p w:rsidR="001840F3" w:rsidRPr="007954E0" w:rsidRDefault="001840F3">
      <w:pPr>
        <w:widowControl/>
        <w:spacing w:line="60" w:lineRule="exact"/>
      </w:pPr>
    </w:p>
    <w:p w:rsidR="001840F3" w:rsidRPr="007954E0" w:rsidRDefault="001840F3">
      <w:pPr>
        <w:widowControl/>
        <w:spacing w:line="60" w:lineRule="exact"/>
      </w:pPr>
    </w:p>
    <w:p w:rsidR="001840F3" w:rsidRPr="007954E0" w:rsidRDefault="001840F3">
      <w:pPr>
        <w:widowControl/>
        <w:spacing w:line="60" w:lineRule="exact"/>
      </w:pPr>
    </w:p>
    <w:p w:rsidR="001840F3" w:rsidRPr="007954E0" w:rsidRDefault="001840F3">
      <w:pPr>
        <w:widowControl/>
        <w:spacing w:line="60" w:lineRule="exact"/>
      </w:pPr>
    </w:p>
    <w:p w:rsidR="001840F3" w:rsidRPr="007954E0" w:rsidRDefault="001840F3">
      <w:pPr>
        <w:widowControl/>
        <w:spacing w:line="60" w:lineRule="exact"/>
      </w:pPr>
    </w:p>
    <w:p w:rsidR="001840F3" w:rsidRPr="007954E0" w:rsidRDefault="001840F3">
      <w:pPr>
        <w:widowControl/>
        <w:spacing w:line="60" w:lineRule="exact"/>
      </w:pPr>
    </w:p>
    <w:p w:rsidR="001840F3" w:rsidRPr="007954E0" w:rsidRDefault="001840F3">
      <w:pPr>
        <w:widowControl/>
        <w:spacing w:line="60" w:lineRule="exact"/>
      </w:pPr>
    </w:p>
    <w:p w:rsidR="001840F3" w:rsidRPr="007954E0" w:rsidRDefault="001840F3">
      <w:pPr>
        <w:widowControl/>
        <w:spacing w:line="60" w:lineRule="exact"/>
        <w:sectPr w:rsidR="001840F3" w:rsidRPr="007954E0" w:rsidSect="003B2B08">
          <w:pgSz w:w="16840" w:h="11907" w:orient="landscape"/>
          <w:pgMar w:top="1531" w:right="1985" w:bottom="1531" w:left="2098" w:header="851" w:footer="1588" w:gutter="0"/>
          <w:cols w:space="720"/>
          <w:docGrid w:linePitch="579" w:charSpace="-842"/>
        </w:sectPr>
      </w:pPr>
    </w:p>
    <w:p w:rsidR="00065B3D" w:rsidRDefault="00065B3D">
      <w:pPr>
        <w:widowControl/>
        <w:spacing w:line="60" w:lineRule="exact"/>
      </w:pPr>
    </w:p>
    <w:p w:rsidR="00065B3D" w:rsidRPr="00065B3D" w:rsidRDefault="00065B3D" w:rsidP="00065B3D"/>
    <w:p w:rsidR="00065B3D" w:rsidRPr="00065B3D" w:rsidRDefault="00065B3D" w:rsidP="00065B3D"/>
    <w:p w:rsidR="00065B3D" w:rsidRPr="00065B3D" w:rsidRDefault="00065B3D" w:rsidP="00065B3D"/>
    <w:p w:rsidR="00065B3D" w:rsidRPr="00065B3D" w:rsidRDefault="00065B3D" w:rsidP="00065B3D"/>
    <w:p w:rsidR="00065B3D" w:rsidRPr="00065B3D" w:rsidRDefault="00065B3D" w:rsidP="00065B3D"/>
    <w:p w:rsidR="00065B3D" w:rsidRPr="00065B3D" w:rsidRDefault="00065B3D" w:rsidP="00065B3D"/>
    <w:p w:rsidR="00065B3D" w:rsidRPr="00065B3D" w:rsidRDefault="00065B3D" w:rsidP="00065B3D"/>
    <w:p w:rsidR="00065B3D" w:rsidRPr="00065B3D" w:rsidRDefault="00065B3D" w:rsidP="00065B3D"/>
    <w:p w:rsidR="00065B3D" w:rsidRPr="00065B3D" w:rsidRDefault="00065B3D" w:rsidP="00065B3D"/>
    <w:p w:rsidR="00065B3D" w:rsidRPr="00065B3D" w:rsidRDefault="00065B3D" w:rsidP="00065B3D"/>
    <w:p w:rsidR="00065B3D" w:rsidRPr="00065B3D" w:rsidRDefault="00065B3D" w:rsidP="00065B3D"/>
    <w:p w:rsidR="00065B3D" w:rsidRPr="00065B3D" w:rsidRDefault="00065B3D" w:rsidP="00065B3D"/>
    <w:p w:rsidR="00065B3D" w:rsidRPr="00065B3D" w:rsidRDefault="00065B3D" w:rsidP="00065B3D"/>
    <w:p w:rsidR="00065B3D" w:rsidRPr="00065B3D" w:rsidRDefault="00065B3D" w:rsidP="00065B3D">
      <w:pPr>
        <w:spacing w:line="240" w:lineRule="exact"/>
      </w:pPr>
    </w:p>
    <w:p w:rsidR="00065B3D" w:rsidRPr="00065B3D" w:rsidRDefault="00065B3D" w:rsidP="00065B3D">
      <w:pPr>
        <w:spacing w:line="240" w:lineRule="exact"/>
      </w:pPr>
    </w:p>
    <w:p w:rsidR="00065B3D" w:rsidRDefault="00065B3D" w:rsidP="00065B3D">
      <w:pPr>
        <w:spacing w:line="240" w:lineRule="exact"/>
      </w:pPr>
    </w:p>
    <w:p w:rsidR="00065B3D" w:rsidRDefault="00065B3D" w:rsidP="00065B3D">
      <w:pPr>
        <w:spacing w:line="240" w:lineRule="exact"/>
      </w:pPr>
    </w:p>
    <w:p w:rsidR="00065B3D" w:rsidRDefault="00065B3D" w:rsidP="00065B3D">
      <w:pPr>
        <w:spacing w:line="240" w:lineRule="exact"/>
      </w:pPr>
    </w:p>
    <w:p w:rsidR="00065B3D" w:rsidRDefault="00065B3D" w:rsidP="00065B3D">
      <w:pPr>
        <w:spacing w:line="240" w:lineRule="exact"/>
      </w:pPr>
    </w:p>
    <w:p w:rsidR="00065B3D" w:rsidRDefault="00065B3D" w:rsidP="00065B3D">
      <w:pPr>
        <w:spacing w:line="240" w:lineRule="exact"/>
      </w:pPr>
    </w:p>
    <w:p w:rsidR="00065B3D" w:rsidRDefault="00065B3D" w:rsidP="00065B3D">
      <w:pPr>
        <w:spacing w:line="240" w:lineRule="exact"/>
      </w:pPr>
    </w:p>
    <w:p w:rsidR="00065B3D" w:rsidRDefault="00065B3D" w:rsidP="00065B3D">
      <w:pPr>
        <w:spacing w:line="240" w:lineRule="exact"/>
      </w:pPr>
    </w:p>
    <w:p w:rsidR="00065B3D" w:rsidRDefault="00065B3D" w:rsidP="00065B3D"/>
    <w:p w:rsidR="00065B3D" w:rsidRDefault="00065B3D" w:rsidP="00065B3D"/>
    <w:p w:rsidR="00065B3D" w:rsidRDefault="00065B3D" w:rsidP="00065B3D"/>
    <w:p w:rsidR="00065B3D" w:rsidRDefault="00065B3D" w:rsidP="00065B3D"/>
    <w:p w:rsidR="00065B3D" w:rsidRDefault="00065B3D" w:rsidP="00065B3D"/>
    <w:p w:rsidR="00065B3D" w:rsidRDefault="00065B3D" w:rsidP="00065B3D"/>
    <w:p w:rsidR="00065B3D" w:rsidRPr="00065B3D" w:rsidRDefault="00065B3D" w:rsidP="00065B3D"/>
    <w:p w:rsidR="00065B3D" w:rsidRPr="00065B3D" w:rsidRDefault="00065B3D" w:rsidP="00065B3D"/>
    <w:p w:rsidR="00065B3D" w:rsidRPr="00065B3D" w:rsidRDefault="00065B3D" w:rsidP="00065B3D"/>
    <w:p w:rsidR="00065B3D" w:rsidRPr="00065B3D" w:rsidRDefault="00065B3D" w:rsidP="00065B3D"/>
    <w:p w:rsidR="00065B3D" w:rsidRPr="00065B3D" w:rsidRDefault="00065B3D" w:rsidP="00065B3D"/>
    <w:p w:rsidR="00065B3D" w:rsidRPr="00065B3D" w:rsidRDefault="00065B3D" w:rsidP="00065B3D"/>
    <w:p w:rsidR="00C65CE0" w:rsidRDefault="00C65CE0">
      <w:pPr>
        <w:widowControl/>
        <w:spacing w:line="60" w:lineRule="exact"/>
      </w:pPr>
    </w:p>
    <w:p w:rsidR="001840F3" w:rsidRPr="007954E0" w:rsidRDefault="001840F3">
      <w:pPr>
        <w:widowControl/>
        <w:spacing w:line="60" w:lineRule="exact"/>
      </w:pPr>
    </w:p>
    <w:p w:rsidR="001743CC" w:rsidRPr="007954E0" w:rsidRDefault="001743CC" w:rsidP="001743CC">
      <w:pPr>
        <w:adjustRightInd w:val="0"/>
        <w:snapToGrid w:val="0"/>
        <w:spacing w:line="20" w:lineRule="exact"/>
        <w:rPr>
          <w:rFonts w:ascii="仿宋_GB2312"/>
        </w:rPr>
      </w:pPr>
      <w:r w:rsidRPr="007954E0">
        <w:rPr>
          <w:rFonts w:ascii="仿宋_GB2312" w:hint="eastAsia"/>
        </w:rPr>
        <w:t xml:space="preserve">　</w:t>
      </w:r>
    </w:p>
    <w:tbl>
      <w:tblPr>
        <w:tblW w:w="0" w:type="auto"/>
        <w:tblInd w:w="108" w:type="dxa"/>
        <w:tblBorders>
          <w:top w:val="single" w:sz="12" w:space="0" w:color="auto"/>
          <w:bottom w:val="single" w:sz="12" w:space="0" w:color="auto"/>
          <w:insideH w:val="single" w:sz="4" w:space="0" w:color="auto"/>
          <w:insideV w:val="single" w:sz="4" w:space="0" w:color="auto"/>
        </w:tblBorders>
        <w:tblLayout w:type="fixed"/>
        <w:tblLook w:val="0000"/>
      </w:tblPr>
      <w:tblGrid>
        <w:gridCol w:w="8847"/>
      </w:tblGrid>
      <w:tr w:rsidR="001743CC" w:rsidRPr="007954E0" w:rsidTr="00387244">
        <w:tc>
          <w:tcPr>
            <w:tcW w:w="8847" w:type="dxa"/>
          </w:tcPr>
          <w:p w:rsidR="001743CC" w:rsidRPr="007954E0" w:rsidRDefault="001743CC" w:rsidP="00387244">
            <w:pPr>
              <w:adjustRightInd w:val="0"/>
              <w:snapToGrid w:val="0"/>
              <w:spacing w:line="520" w:lineRule="exact"/>
              <w:rPr>
                <w:snapToGrid w:val="0"/>
                <w:sz w:val="28"/>
                <w:szCs w:val="28"/>
              </w:rPr>
            </w:pPr>
            <w:r w:rsidRPr="007954E0">
              <w:rPr>
                <w:rFonts w:hint="eastAsia"/>
                <w:snapToGrid w:val="0"/>
                <w:sz w:val="28"/>
                <w:szCs w:val="28"/>
              </w:rPr>
              <w:t xml:space="preserve">　</w:t>
            </w:r>
            <w:r w:rsidRPr="007954E0">
              <w:rPr>
                <w:snapToGrid w:val="0"/>
                <w:sz w:val="28"/>
                <w:szCs w:val="28"/>
              </w:rPr>
              <w:t>抄送：云南滇中新区</w:t>
            </w:r>
            <w:r w:rsidRPr="007954E0">
              <w:rPr>
                <w:rFonts w:hint="eastAsia"/>
                <w:snapToGrid w:val="0"/>
                <w:sz w:val="28"/>
                <w:szCs w:val="28"/>
              </w:rPr>
              <w:t>（综合管理部）</w:t>
            </w:r>
            <w:r w:rsidRPr="007954E0">
              <w:rPr>
                <w:snapToGrid w:val="0"/>
                <w:sz w:val="28"/>
                <w:szCs w:val="28"/>
              </w:rPr>
              <w:t>。</w:t>
            </w:r>
          </w:p>
        </w:tc>
      </w:tr>
      <w:tr w:rsidR="001743CC" w:rsidRPr="007954E0" w:rsidTr="00387244">
        <w:tc>
          <w:tcPr>
            <w:tcW w:w="8847" w:type="dxa"/>
          </w:tcPr>
          <w:p w:rsidR="001743CC" w:rsidRPr="007954E0" w:rsidRDefault="001743CC" w:rsidP="00410FE4">
            <w:pPr>
              <w:adjustRightInd w:val="0"/>
              <w:snapToGrid w:val="0"/>
              <w:spacing w:line="520" w:lineRule="exact"/>
              <w:rPr>
                <w:snapToGrid w:val="0"/>
                <w:sz w:val="28"/>
                <w:szCs w:val="28"/>
              </w:rPr>
            </w:pPr>
            <w:r w:rsidRPr="007954E0">
              <w:rPr>
                <w:rFonts w:hint="eastAsia"/>
                <w:snapToGrid w:val="0"/>
                <w:sz w:val="28"/>
                <w:szCs w:val="28"/>
              </w:rPr>
              <w:t xml:space="preserve">　</w:t>
            </w:r>
            <w:r w:rsidRPr="007954E0">
              <w:rPr>
                <w:snapToGrid w:val="0"/>
                <w:sz w:val="28"/>
                <w:szCs w:val="28"/>
              </w:rPr>
              <w:t>中共昆明市委办公厅</w:t>
            </w:r>
            <w:r w:rsidRPr="007954E0">
              <w:rPr>
                <w:snapToGrid w:val="0"/>
                <w:sz w:val="28"/>
                <w:szCs w:val="28"/>
              </w:rPr>
              <w:t xml:space="preserve">       </w:t>
            </w:r>
            <w:r w:rsidRPr="007954E0">
              <w:rPr>
                <w:rFonts w:hint="eastAsia"/>
                <w:snapToGrid w:val="0"/>
                <w:sz w:val="28"/>
                <w:szCs w:val="28"/>
              </w:rPr>
              <w:t xml:space="preserve"> </w:t>
            </w:r>
            <w:r w:rsidRPr="007954E0">
              <w:rPr>
                <w:snapToGrid w:val="0"/>
                <w:sz w:val="28"/>
                <w:szCs w:val="28"/>
              </w:rPr>
              <w:t xml:space="preserve">    </w:t>
            </w:r>
            <w:r w:rsidRPr="007954E0">
              <w:rPr>
                <w:rFonts w:hint="eastAsia"/>
                <w:snapToGrid w:val="0"/>
                <w:sz w:val="28"/>
                <w:szCs w:val="28"/>
              </w:rPr>
              <w:t xml:space="preserve">     </w:t>
            </w:r>
            <w:r w:rsidRPr="007954E0">
              <w:rPr>
                <w:snapToGrid w:val="0"/>
                <w:sz w:val="28"/>
                <w:szCs w:val="28"/>
              </w:rPr>
              <w:t xml:space="preserve">   </w:t>
            </w:r>
            <w:r w:rsidR="00410FE4">
              <w:rPr>
                <w:rFonts w:hint="eastAsia"/>
                <w:snapToGrid w:val="0"/>
                <w:sz w:val="28"/>
                <w:szCs w:val="28"/>
              </w:rPr>
              <w:t xml:space="preserve"> </w:t>
            </w:r>
            <w:r w:rsidRPr="007954E0">
              <w:rPr>
                <w:snapToGrid w:val="0"/>
                <w:sz w:val="28"/>
                <w:szCs w:val="28"/>
              </w:rPr>
              <w:t>201</w:t>
            </w:r>
            <w:r w:rsidRPr="007954E0">
              <w:rPr>
                <w:rFonts w:hint="eastAsia"/>
                <w:snapToGrid w:val="0"/>
                <w:sz w:val="28"/>
                <w:szCs w:val="28"/>
              </w:rPr>
              <w:t>8</w:t>
            </w:r>
            <w:r w:rsidRPr="007954E0">
              <w:rPr>
                <w:snapToGrid w:val="0"/>
                <w:sz w:val="28"/>
                <w:szCs w:val="28"/>
              </w:rPr>
              <w:t>年</w:t>
            </w:r>
            <w:r w:rsidRPr="007954E0">
              <w:rPr>
                <w:rFonts w:hint="eastAsia"/>
                <w:snapToGrid w:val="0"/>
                <w:sz w:val="28"/>
                <w:szCs w:val="28"/>
              </w:rPr>
              <w:t>9</w:t>
            </w:r>
            <w:r w:rsidRPr="007954E0">
              <w:rPr>
                <w:snapToGrid w:val="0"/>
                <w:sz w:val="28"/>
                <w:szCs w:val="28"/>
              </w:rPr>
              <w:t>月</w:t>
            </w:r>
            <w:r w:rsidR="00410FE4">
              <w:rPr>
                <w:rFonts w:hint="eastAsia"/>
                <w:snapToGrid w:val="0"/>
                <w:sz w:val="28"/>
                <w:szCs w:val="28"/>
              </w:rPr>
              <w:t>17</w:t>
            </w:r>
            <w:r w:rsidRPr="007954E0">
              <w:rPr>
                <w:snapToGrid w:val="0"/>
                <w:sz w:val="28"/>
                <w:szCs w:val="28"/>
              </w:rPr>
              <w:t>日印发</w:t>
            </w:r>
            <w:r w:rsidRPr="007954E0">
              <w:rPr>
                <w:snapToGrid w:val="0"/>
              </w:rPr>
              <w:t xml:space="preserve">  </w:t>
            </w:r>
          </w:p>
        </w:tc>
      </w:tr>
    </w:tbl>
    <w:p w:rsidR="001840F3" w:rsidRPr="007954E0" w:rsidRDefault="00065B3D">
      <w:pPr>
        <w:widowControl/>
        <w:spacing w:line="60" w:lineRule="exact"/>
      </w:pPr>
      <w:r>
        <w:rPr>
          <w:noProof/>
        </w:rPr>
        <w:drawing>
          <wp:anchor distT="0" distB="0" distL="114300" distR="114300" simplePos="0" relativeHeight="251658752" behindDoc="0" locked="0" layoutInCell="1" allowOverlap="1">
            <wp:simplePos x="0" y="0"/>
            <wp:positionH relativeFrom="column">
              <wp:posOffset>3809365</wp:posOffset>
            </wp:positionH>
            <wp:positionV relativeFrom="paragraph">
              <wp:posOffset>119380</wp:posOffset>
            </wp:positionV>
            <wp:extent cx="1790700" cy="457200"/>
            <wp:effectExtent l="19050" t="0" r="0" b="0"/>
            <wp:wrapNone/>
            <wp:docPr id="1" name="图片 1" descr="C:\Users\PC\Desktop\昆发〔2018〕14号.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昆发〔2018〕14号.bmp"/>
                    <pic:cNvPicPr>
                      <a:picLocks noChangeAspect="1" noChangeArrowheads="1"/>
                    </pic:cNvPicPr>
                  </pic:nvPicPr>
                  <pic:blipFill>
                    <a:blip r:embed="rId9"/>
                    <a:srcRect/>
                    <a:stretch>
                      <a:fillRect/>
                    </a:stretch>
                  </pic:blipFill>
                  <pic:spPr bwMode="auto">
                    <a:xfrm>
                      <a:off x="0" y="0"/>
                      <a:ext cx="1790700" cy="457200"/>
                    </a:xfrm>
                    <a:prstGeom prst="rect">
                      <a:avLst/>
                    </a:prstGeom>
                    <a:noFill/>
                    <a:ln w="9525">
                      <a:noFill/>
                      <a:miter lim="800000"/>
                      <a:headEnd/>
                      <a:tailEnd/>
                    </a:ln>
                  </pic:spPr>
                </pic:pic>
              </a:graphicData>
            </a:graphic>
          </wp:anchor>
        </w:drawing>
      </w:r>
    </w:p>
    <w:sectPr w:rsidR="001840F3" w:rsidRPr="007954E0" w:rsidSect="00C65CE0">
      <w:pgSz w:w="11907" w:h="16840"/>
      <w:pgMar w:top="2098" w:right="1531" w:bottom="1985" w:left="1531" w:header="851" w:footer="1588" w:gutter="0"/>
      <w:cols w:space="720"/>
      <w:docGrid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58D" w:rsidRDefault="0033258D">
      <w:r>
        <w:separator/>
      </w:r>
    </w:p>
  </w:endnote>
  <w:endnote w:type="continuationSeparator" w:id="1">
    <w:p w:rsidR="0033258D" w:rsidRDefault="003325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B08" w:rsidRDefault="00184A11">
    <w:pPr>
      <w:pStyle w:val="af"/>
      <w:framePr w:wrap="around" w:vAnchor="text" w:hAnchor="margin" w:xAlign="outside" w:y="1"/>
      <w:wordWrap w:val="0"/>
      <w:jc w:val="right"/>
      <w:rPr>
        <w:rStyle w:val="a4"/>
        <w:sz w:val="28"/>
        <w:szCs w:val="28"/>
      </w:rPr>
    </w:pPr>
    <w:r>
      <w:rPr>
        <w:noProof/>
        <w:sz w:val="28"/>
        <w:szCs w:val="28"/>
      </w:rPr>
      <w:pict>
        <v:shapetype id="_x0000_t202" coordsize="21600,21600" o:spt="202" path="m,l,21600r21600,l21600,xe">
          <v:stroke joinstyle="miter"/>
          <v:path gradientshapeok="t" o:connecttype="rect"/>
        </v:shapetype>
        <v:shape id="_x0000_s3075" type="#_x0000_t202" style="position:absolute;left:0;text-align:left;margin-left:84pt;margin-top:754.5pt;width:1in;height:15pt;z-index:251658752" fillcolor="black" strokecolor="#f2f2f2" strokeweight="3pt">
          <v:shadow on="t" type="perspective" color="#7f7f7f" opacity=".5" offset="1pt" offset2="-1pt"/>
          <v:textbox>
            <w:txbxContent>
              <w:p w:rsidR="00781250" w:rsidRDefault="00781250"/>
            </w:txbxContent>
          </v:textbox>
        </v:shape>
      </w:pict>
    </w:r>
    <w:r>
      <w:rPr>
        <w:noProof/>
        <w:sz w:val="28"/>
        <w:szCs w:val="28"/>
      </w:rPr>
      <w:pict>
        <v:shape id="_x0000_s3074" type="#_x0000_t202" style="position:absolute;left:0;text-align:left;margin-left:90.15pt;margin-top:744.8pt;width:78.75pt;height:30.75pt;z-index:251657728">
          <v:shadow on="t" color="white"/>
          <v:textbox style="mso-next-textbox:#_x0000_s3074">
            <w:txbxContent>
              <w:p w:rsidR="003B2B08" w:rsidRDefault="003B2B08" w:rsidP="001D063F"/>
            </w:txbxContent>
          </v:textbox>
        </v:shape>
      </w:pict>
    </w:r>
    <w:r>
      <w:rPr>
        <w:noProof/>
        <w:sz w:val="28"/>
        <w:szCs w:val="28"/>
      </w:rPr>
      <w:pict>
        <v:shape id="_x0000_s3073" type="#_x0000_t202" style="position:absolute;left:0;text-align:left;margin-left:449.25pt;margin-top:757.5pt;width:64.5pt;height:8.25pt;z-index:251656704">
          <v:shadow on="t" opacity=".5" offset="-6pt,-6pt"/>
          <v:textbox style="mso-next-textbox:#_x0000_s3073">
            <w:txbxContent>
              <w:p w:rsidR="003B2B08" w:rsidRDefault="003B2B08"/>
            </w:txbxContent>
          </v:textbox>
        </v:shape>
      </w:pict>
    </w:r>
    <w:r w:rsidR="003B2B08">
      <w:rPr>
        <w:rStyle w:val="a4"/>
        <w:rFonts w:hint="eastAsia"/>
        <w:sz w:val="28"/>
        <w:szCs w:val="28"/>
      </w:rPr>
      <w:t xml:space="preserve">　</w:t>
    </w:r>
    <w:r w:rsidR="003B2B08">
      <w:rPr>
        <w:rStyle w:val="a4"/>
        <w:rFonts w:hint="eastAsia"/>
        <w:sz w:val="28"/>
        <w:szCs w:val="28"/>
      </w:rPr>
      <w:t>—</w:t>
    </w:r>
    <w:r w:rsidR="003B2B08">
      <w:rPr>
        <w:rStyle w:val="a4"/>
        <w:rFonts w:hint="eastAsia"/>
        <w:sz w:val="28"/>
        <w:szCs w:val="28"/>
      </w:rPr>
      <w:t xml:space="preserve"> </w:t>
    </w:r>
    <w:r>
      <w:rPr>
        <w:sz w:val="28"/>
        <w:szCs w:val="28"/>
      </w:rPr>
      <w:fldChar w:fldCharType="begin"/>
    </w:r>
    <w:r w:rsidR="003B2B08">
      <w:rPr>
        <w:rStyle w:val="a4"/>
        <w:sz w:val="28"/>
        <w:szCs w:val="28"/>
      </w:rPr>
      <w:instrText xml:space="preserve">PAGE  </w:instrText>
    </w:r>
    <w:r>
      <w:rPr>
        <w:sz w:val="28"/>
        <w:szCs w:val="28"/>
      </w:rPr>
      <w:fldChar w:fldCharType="separate"/>
    </w:r>
    <w:r w:rsidR="00AC25CD">
      <w:rPr>
        <w:rStyle w:val="a4"/>
        <w:noProof/>
        <w:sz w:val="28"/>
        <w:szCs w:val="28"/>
      </w:rPr>
      <w:t>20</w:t>
    </w:r>
    <w:r>
      <w:rPr>
        <w:sz w:val="28"/>
        <w:szCs w:val="28"/>
      </w:rPr>
      <w:fldChar w:fldCharType="end"/>
    </w:r>
    <w:r w:rsidR="003B2B08">
      <w:rPr>
        <w:rStyle w:val="a4"/>
        <w:rFonts w:hint="eastAsia"/>
        <w:sz w:val="28"/>
        <w:szCs w:val="28"/>
      </w:rPr>
      <w:t xml:space="preserve"> </w:t>
    </w:r>
    <w:r w:rsidR="003B2B08">
      <w:rPr>
        <w:rStyle w:val="a4"/>
        <w:rFonts w:hint="eastAsia"/>
        <w:sz w:val="28"/>
        <w:szCs w:val="28"/>
      </w:rPr>
      <w:t xml:space="preserve">—　</w:t>
    </w:r>
  </w:p>
  <w:p w:rsidR="003B2B08" w:rsidRDefault="003B2B08">
    <w:pPr>
      <w:pStyle w:val="af"/>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58D" w:rsidRDefault="0033258D">
      <w:r>
        <w:separator/>
      </w:r>
    </w:p>
  </w:footnote>
  <w:footnote w:type="continuationSeparator" w:id="1">
    <w:p w:rsidR="0033258D" w:rsidRDefault="003325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B08" w:rsidRDefault="003B2B08">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58"/>
  <w:drawingGridVerticalSpacing w:val="579"/>
  <w:displayHorizontalDrawingGridEvery w:val="2"/>
  <w:characterSpacingControl w:val="compressPunctuation"/>
  <w:hdrShapeDefaults>
    <o:shapedefaults v:ext="edit" spidmax="3077">
      <o:colormenu v:ext="edit" shadowcolor="none [3212]"/>
    </o:shapedefaults>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5B87"/>
    <w:rsid w:val="00002D5E"/>
    <w:rsid w:val="00003841"/>
    <w:rsid w:val="000047C0"/>
    <w:rsid w:val="000076E4"/>
    <w:rsid w:val="000127AD"/>
    <w:rsid w:val="00012900"/>
    <w:rsid w:val="0001307A"/>
    <w:rsid w:val="00014B94"/>
    <w:rsid w:val="00023533"/>
    <w:rsid w:val="0002434E"/>
    <w:rsid w:val="00030661"/>
    <w:rsid w:val="00032CE6"/>
    <w:rsid w:val="00033B14"/>
    <w:rsid w:val="00034CA2"/>
    <w:rsid w:val="000374F3"/>
    <w:rsid w:val="0003783B"/>
    <w:rsid w:val="00040E26"/>
    <w:rsid w:val="00041504"/>
    <w:rsid w:val="00042C2E"/>
    <w:rsid w:val="000452B7"/>
    <w:rsid w:val="00051D51"/>
    <w:rsid w:val="00053512"/>
    <w:rsid w:val="00053BFE"/>
    <w:rsid w:val="00062487"/>
    <w:rsid w:val="000624B8"/>
    <w:rsid w:val="00062E66"/>
    <w:rsid w:val="0006313C"/>
    <w:rsid w:val="0006579C"/>
    <w:rsid w:val="00065B3D"/>
    <w:rsid w:val="00067089"/>
    <w:rsid w:val="000674FF"/>
    <w:rsid w:val="000677C3"/>
    <w:rsid w:val="00072954"/>
    <w:rsid w:val="0007444D"/>
    <w:rsid w:val="00076664"/>
    <w:rsid w:val="000804AE"/>
    <w:rsid w:val="00083454"/>
    <w:rsid w:val="00085E0B"/>
    <w:rsid w:val="00086667"/>
    <w:rsid w:val="0009104D"/>
    <w:rsid w:val="000910E6"/>
    <w:rsid w:val="00092D58"/>
    <w:rsid w:val="00097B0E"/>
    <w:rsid w:val="000A0776"/>
    <w:rsid w:val="000A35C5"/>
    <w:rsid w:val="000A78B8"/>
    <w:rsid w:val="000B0CD6"/>
    <w:rsid w:val="000B1C14"/>
    <w:rsid w:val="000B1E1D"/>
    <w:rsid w:val="000B2A37"/>
    <w:rsid w:val="000B3F93"/>
    <w:rsid w:val="000B5FF9"/>
    <w:rsid w:val="000B69DF"/>
    <w:rsid w:val="000B782C"/>
    <w:rsid w:val="000C547C"/>
    <w:rsid w:val="000C702F"/>
    <w:rsid w:val="000C71ED"/>
    <w:rsid w:val="000C74FB"/>
    <w:rsid w:val="000D3229"/>
    <w:rsid w:val="000D457C"/>
    <w:rsid w:val="000E00DF"/>
    <w:rsid w:val="000E241D"/>
    <w:rsid w:val="000E444E"/>
    <w:rsid w:val="000F0D66"/>
    <w:rsid w:val="000F3793"/>
    <w:rsid w:val="000F43E6"/>
    <w:rsid w:val="00100B31"/>
    <w:rsid w:val="00103259"/>
    <w:rsid w:val="001034A0"/>
    <w:rsid w:val="00105609"/>
    <w:rsid w:val="001077CD"/>
    <w:rsid w:val="00110F24"/>
    <w:rsid w:val="00117A48"/>
    <w:rsid w:val="00117DF1"/>
    <w:rsid w:val="00121748"/>
    <w:rsid w:val="00121E9A"/>
    <w:rsid w:val="00122150"/>
    <w:rsid w:val="0012215F"/>
    <w:rsid w:val="00123425"/>
    <w:rsid w:val="0012356D"/>
    <w:rsid w:val="00131318"/>
    <w:rsid w:val="0013164D"/>
    <w:rsid w:val="0013489B"/>
    <w:rsid w:val="00135B2A"/>
    <w:rsid w:val="00136D5A"/>
    <w:rsid w:val="0014023A"/>
    <w:rsid w:val="00141568"/>
    <w:rsid w:val="001428CF"/>
    <w:rsid w:val="00142D56"/>
    <w:rsid w:val="001465C4"/>
    <w:rsid w:val="00151D2F"/>
    <w:rsid w:val="00151E31"/>
    <w:rsid w:val="00155008"/>
    <w:rsid w:val="001740D3"/>
    <w:rsid w:val="001741E3"/>
    <w:rsid w:val="001743CC"/>
    <w:rsid w:val="00177E15"/>
    <w:rsid w:val="00180321"/>
    <w:rsid w:val="00180C07"/>
    <w:rsid w:val="00182BE4"/>
    <w:rsid w:val="001840F3"/>
    <w:rsid w:val="001842CE"/>
    <w:rsid w:val="001845B0"/>
    <w:rsid w:val="00184A11"/>
    <w:rsid w:val="00187989"/>
    <w:rsid w:val="0019321B"/>
    <w:rsid w:val="0019431F"/>
    <w:rsid w:val="00196B09"/>
    <w:rsid w:val="00196D7C"/>
    <w:rsid w:val="001A04D1"/>
    <w:rsid w:val="001A75A4"/>
    <w:rsid w:val="001B21E1"/>
    <w:rsid w:val="001B5C6F"/>
    <w:rsid w:val="001B5DFF"/>
    <w:rsid w:val="001C490D"/>
    <w:rsid w:val="001D063F"/>
    <w:rsid w:val="001D2ECD"/>
    <w:rsid w:val="001D4B02"/>
    <w:rsid w:val="001E1CC8"/>
    <w:rsid w:val="001E3913"/>
    <w:rsid w:val="001E7965"/>
    <w:rsid w:val="001F0B8D"/>
    <w:rsid w:val="001F1222"/>
    <w:rsid w:val="001F302C"/>
    <w:rsid w:val="001F409C"/>
    <w:rsid w:val="001F50EA"/>
    <w:rsid w:val="001F7860"/>
    <w:rsid w:val="00202705"/>
    <w:rsid w:val="0021353F"/>
    <w:rsid w:val="00215869"/>
    <w:rsid w:val="00224BF3"/>
    <w:rsid w:val="002308F7"/>
    <w:rsid w:val="00234813"/>
    <w:rsid w:val="002351A3"/>
    <w:rsid w:val="00237A4B"/>
    <w:rsid w:val="00237FE1"/>
    <w:rsid w:val="002421BA"/>
    <w:rsid w:val="00250072"/>
    <w:rsid w:val="0025475D"/>
    <w:rsid w:val="002608DC"/>
    <w:rsid w:val="00261A08"/>
    <w:rsid w:val="00262316"/>
    <w:rsid w:val="00265323"/>
    <w:rsid w:val="002667DD"/>
    <w:rsid w:val="002703A6"/>
    <w:rsid w:val="00272780"/>
    <w:rsid w:val="00273B6F"/>
    <w:rsid w:val="002751A1"/>
    <w:rsid w:val="00277285"/>
    <w:rsid w:val="00281E9F"/>
    <w:rsid w:val="002856F4"/>
    <w:rsid w:val="00290E33"/>
    <w:rsid w:val="0029165D"/>
    <w:rsid w:val="002936B5"/>
    <w:rsid w:val="0029408B"/>
    <w:rsid w:val="00296C3D"/>
    <w:rsid w:val="00297A10"/>
    <w:rsid w:val="002A3161"/>
    <w:rsid w:val="002A4027"/>
    <w:rsid w:val="002A556F"/>
    <w:rsid w:val="002B093F"/>
    <w:rsid w:val="002B2E0B"/>
    <w:rsid w:val="002B554C"/>
    <w:rsid w:val="002B5DAE"/>
    <w:rsid w:val="002B715B"/>
    <w:rsid w:val="002C1FEE"/>
    <w:rsid w:val="002C1FF1"/>
    <w:rsid w:val="002C34F5"/>
    <w:rsid w:val="002C4354"/>
    <w:rsid w:val="002C44E1"/>
    <w:rsid w:val="002C504D"/>
    <w:rsid w:val="002C5A3D"/>
    <w:rsid w:val="002C6929"/>
    <w:rsid w:val="002C7178"/>
    <w:rsid w:val="002D212F"/>
    <w:rsid w:val="002D2C8D"/>
    <w:rsid w:val="002E0353"/>
    <w:rsid w:val="002E270A"/>
    <w:rsid w:val="002E27BB"/>
    <w:rsid w:val="002E5D42"/>
    <w:rsid w:val="002E5F32"/>
    <w:rsid w:val="002F2302"/>
    <w:rsid w:val="002F3182"/>
    <w:rsid w:val="002F6A4D"/>
    <w:rsid w:val="00301554"/>
    <w:rsid w:val="003030A6"/>
    <w:rsid w:val="00303C1B"/>
    <w:rsid w:val="0031056D"/>
    <w:rsid w:val="00321173"/>
    <w:rsid w:val="00324D36"/>
    <w:rsid w:val="00330A88"/>
    <w:rsid w:val="00331075"/>
    <w:rsid w:val="00332091"/>
    <w:rsid w:val="0033258D"/>
    <w:rsid w:val="00335850"/>
    <w:rsid w:val="00337100"/>
    <w:rsid w:val="00340E49"/>
    <w:rsid w:val="003415D9"/>
    <w:rsid w:val="00341D00"/>
    <w:rsid w:val="0034366E"/>
    <w:rsid w:val="003436F0"/>
    <w:rsid w:val="00345C28"/>
    <w:rsid w:val="003478E0"/>
    <w:rsid w:val="003516B8"/>
    <w:rsid w:val="00353564"/>
    <w:rsid w:val="003537B6"/>
    <w:rsid w:val="00354E77"/>
    <w:rsid w:val="003615CF"/>
    <w:rsid w:val="00366555"/>
    <w:rsid w:val="00367868"/>
    <w:rsid w:val="00371A92"/>
    <w:rsid w:val="003758A1"/>
    <w:rsid w:val="00375F62"/>
    <w:rsid w:val="00376652"/>
    <w:rsid w:val="003826F4"/>
    <w:rsid w:val="00382DA8"/>
    <w:rsid w:val="003842CF"/>
    <w:rsid w:val="00384F37"/>
    <w:rsid w:val="00387244"/>
    <w:rsid w:val="003968A4"/>
    <w:rsid w:val="00396B5F"/>
    <w:rsid w:val="00396C3D"/>
    <w:rsid w:val="0039747E"/>
    <w:rsid w:val="003A0794"/>
    <w:rsid w:val="003A183D"/>
    <w:rsid w:val="003A3A95"/>
    <w:rsid w:val="003A3F77"/>
    <w:rsid w:val="003A5185"/>
    <w:rsid w:val="003A6740"/>
    <w:rsid w:val="003B0F1E"/>
    <w:rsid w:val="003B293C"/>
    <w:rsid w:val="003B2B08"/>
    <w:rsid w:val="003B7033"/>
    <w:rsid w:val="003B767E"/>
    <w:rsid w:val="003C03EB"/>
    <w:rsid w:val="003C1CAD"/>
    <w:rsid w:val="003C6621"/>
    <w:rsid w:val="003D0F07"/>
    <w:rsid w:val="003D12EA"/>
    <w:rsid w:val="003D2B04"/>
    <w:rsid w:val="003D43E1"/>
    <w:rsid w:val="003D7266"/>
    <w:rsid w:val="003D76BB"/>
    <w:rsid w:val="003D791A"/>
    <w:rsid w:val="003E4175"/>
    <w:rsid w:val="003E598A"/>
    <w:rsid w:val="003F0178"/>
    <w:rsid w:val="003F44C6"/>
    <w:rsid w:val="003F45E0"/>
    <w:rsid w:val="003F48FE"/>
    <w:rsid w:val="003F55F6"/>
    <w:rsid w:val="003F7FA0"/>
    <w:rsid w:val="00400044"/>
    <w:rsid w:val="004025C8"/>
    <w:rsid w:val="00405C68"/>
    <w:rsid w:val="00407E61"/>
    <w:rsid w:val="00410FE4"/>
    <w:rsid w:val="0041274F"/>
    <w:rsid w:val="00417B0D"/>
    <w:rsid w:val="0042036D"/>
    <w:rsid w:val="0042093C"/>
    <w:rsid w:val="004213EA"/>
    <w:rsid w:val="004237BF"/>
    <w:rsid w:val="004240C8"/>
    <w:rsid w:val="00425F03"/>
    <w:rsid w:val="00426552"/>
    <w:rsid w:val="00430C2F"/>
    <w:rsid w:val="00431D6E"/>
    <w:rsid w:val="00435080"/>
    <w:rsid w:val="00436278"/>
    <w:rsid w:val="00436A83"/>
    <w:rsid w:val="004403BE"/>
    <w:rsid w:val="00440E83"/>
    <w:rsid w:val="004439D7"/>
    <w:rsid w:val="00443BF4"/>
    <w:rsid w:val="00446822"/>
    <w:rsid w:val="004503C8"/>
    <w:rsid w:val="0045107D"/>
    <w:rsid w:val="004524DB"/>
    <w:rsid w:val="004551FF"/>
    <w:rsid w:val="00461D53"/>
    <w:rsid w:val="00462968"/>
    <w:rsid w:val="00470A68"/>
    <w:rsid w:val="00471704"/>
    <w:rsid w:val="00472D0F"/>
    <w:rsid w:val="0047372B"/>
    <w:rsid w:val="0048083B"/>
    <w:rsid w:val="004814EA"/>
    <w:rsid w:val="00484A13"/>
    <w:rsid w:val="004875BF"/>
    <w:rsid w:val="00491176"/>
    <w:rsid w:val="00491A8C"/>
    <w:rsid w:val="00495698"/>
    <w:rsid w:val="00495BEB"/>
    <w:rsid w:val="00496730"/>
    <w:rsid w:val="004971DD"/>
    <w:rsid w:val="004B0487"/>
    <w:rsid w:val="004B1CEC"/>
    <w:rsid w:val="004B2809"/>
    <w:rsid w:val="004B44F0"/>
    <w:rsid w:val="004B50A6"/>
    <w:rsid w:val="004B670D"/>
    <w:rsid w:val="004C037C"/>
    <w:rsid w:val="004C4682"/>
    <w:rsid w:val="004C4B90"/>
    <w:rsid w:val="004C506D"/>
    <w:rsid w:val="004C79AE"/>
    <w:rsid w:val="004D00FB"/>
    <w:rsid w:val="004D2A9C"/>
    <w:rsid w:val="004D2D01"/>
    <w:rsid w:val="004D6D70"/>
    <w:rsid w:val="004E1AA2"/>
    <w:rsid w:val="004E307D"/>
    <w:rsid w:val="004E504A"/>
    <w:rsid w:val="004F11B1"/>
    <w:rsid w:val="004F2DE6"/>
    <w:rsid w:val="004F3984"/>
    <w:rsid w:val="004F6BE8"/>
    <w:rsid w:val="004F6C27"/>
    <w:rsid w:val="004F7070"/>
    <w:rsid w:val="0050116E"/>
    <w:rsid w:val="00505A5A"/>
    <w:rsid w:val="00506ABA"/>
    <w:rsid w:val="0052311C"/>
    <w:rsid w:val="0052323A"/>
    <w:rsid w:val="0052327A"/>
    <w:rsid w:val="00530162"/>
    <w:rsid w:val="00531436"/>
    <w:rsid w:val="00532DF4"/>
    <w:rsid w:val="00534C81"/>
    <w:rsid w:val="00536F2D"/>
    <w:rsid w:val="005410B6"/>
    <w:rsid w:val="00544F76"/>
    <w:rsid w:val="00545744"/>
    <w:rsid w:val="0055414F"/>
    <w:rsid w:val="0055447F"/>
    <w:rsid w:val="00554761"/>
    <w:rsid w:val="00557D1C"/>
    <w:rsid w:val="0056062D"/>
    <w:rsid w:val="00561B20"/>
    <w:rsid w:val="00566CBC"/>
    <w:rsid w:val="00570A29"/>
    <w:rsid w:val="005732D9"/>
    <w:rsid w:val="0057353F"/>
    <w:rsid w:val="00581799"/>
    <w:rsid w:val="00582818"/>
    <w:rsid w:val="00587AFF"/>
    <w:rsid w:val="005946E2"/>
    <w:rsid w:val="0059673E"/>
    <w:rsid w:val="005967A7"/>
    <w:rsid w:val="005A2465"/>
    <w:rsid w:val="005A6575"/>
    <w:rsid w:val="005B34E6"/>
    <w:rsid w:val="005B7936"/>
    <w:rsid w:val="005C0CCE"/>
    <w:rsid w:val="005C4696"/>
    <w:rsid w:val="005D3331"/>
    <w:rsid w:val="005D41C2"/>
    <w:rsid w:val="005E19CE"/>
    <w:rsid w:val="005E68E9"/>
    <w:rsid w:val="005E7DD1"/>
    <w:rsid w:val="005F45E7"/>
    <w:rsid w:val="005F5999"/>
    <w:rsid w:val="005F78F2"/>
    <w:rsid w:val="006046D0"/>
    <w:rsid w:val="006079D4"/>
    <w:rsid w:val="00607BF3"/>
    <w:rsid w:val="00611798"/>
    <w:rsid w:val="00612009"/>
    <w:rsid w:val="006129E5"/>
    <w:rsid w:val="00613CDF"/>
    <w:rsid w:val="00620E11"/>
    <w:rsid w:val="00623DE4"/>
    <w:rsid w:val="00625A41"/>
    <w:rsid w:val="00630506"/>
    <w:rsid w:val="00630E89"/>
    <w:rsid w:val="00633324"/>
    <w:rsid w:val="00635A22"/>
    <w:rsid w:val="0064143E"/>
    <w:rsid w:val="00652EE9"/>
    <w:rsid w:val="0065332B"/>
    <w:rsid w:val="006555AD"/>
    <w:rsid w:val="00660963"/>
    <w:rsid w:val="00660980"/>
    <w:rsid w:val="006639B3"/>
    <w:rsid w:val="006640BC"/>
    <w:rsid w:val="00670D5A"/>
    <w:rsid w:val="00672BC5"/>
    <w:rsid w:val="00674B72"/>
    <w:rsid w:val="006754FC"/>
    <w:rsid w:val="006756E3"/>
    <w:rsid w:val="00680FE2"/>
    <w:rsid w:val="00684C68"/>
    <w:rsid w:val="006868E2"/>
    <w:rsid w:val="00687810"/>
    <w:rsid w:val="006910F3"/>
    <w:rsid w:val="0069130F"/>
    <w:rsid w:val="0069291A"/>
    <w:rsid w:val="006929E2"/>
    <w:rsid w:val="006A129A"/>
    <w:rsid w:val="006A4623"/>
    <w:rsid w:val="006A4FE8"/>
    <w:rsid w:val="006B024F"/>
    <w:rsid w:val="006B2D5F"/>
    <w:rsid w:val="006B53E7"/>
    <w:rsid w:val="006B5EE1"/>
    <w:rsid w:val="006B6BAA"/>
    <w:rsid w:val="006C139D"/>
    <w:rsid w:val="006C41F3"/>
    <w:rsid w:val="006C6F89"/>
    <w:rsid w:val="006D2C8C"/>
    <w:rsid w:val="006E6139"/>
    <w:rsid w:val="006F3032"/>
    <w:rsid w:val="006F66D1"/>
    <w:rsid w:val="006F7035"/>
    <w:rsid w:val="00704F95"/>
    <w:rsid w:val="0071103B"/>
    <w:rsid w:val="007116A9"/>
    <w:rsid w:val="00712146"/>
    <w:rsid w:val="00715E82"/>
    <w:rsid w:val="007207CC"/>
    <w:rsid w:val="007218B1"/>
    <w:rsid w:val="00721AAF"/>
    <w:rsid w:val="00722673"/>
    <w:rsid w:val="007242C0"/>
    <w:rsid w:val="00727ED4"/>
    <w:rsid w:val="00731980"/>
    <w:rsid w:val="00734940"/>
    <w:rsid w:val="0073540B"/>
    <w:rsid w:val="007361AF"/>
    <w:rsid w:val="00737A46"/>
    <w:rsid w:val="00742C9F"/>
    <w:rsid w:val="007447FC"/>
    <w:rsid w:val="00744D21"/>
    <w:rsid w:val="00746C68"/>
    <w:rsid w:val="007554D4"/>
    <w:rsid w:val="00756566"/>
    <w:rsid w:val="00756F45"/>
    <w:rsid w:val="00760225"/>
    <w:rsid w:val="00760D4D"/>
    <w:rsid w:val="00762ED1"/>
    <w:rsid w:val="0076677B"/>
    <w:rsid w:val="007734AF"/>
    <w:rsid w:val="00777B25"/>
    <w:rsid w:val="00781250"/>
    <w:rsid w:val="00781F14"/>
    <w:rsid w:val="00785966"/>
    <w:rsid w:val="00786A93"/>
    <w:rsid w:val="00786EF4"/>
    <w:rsid w:val="0078786D"/>
    <w:rsid w:val="00787945"/>
    <w:rsid w:val="007902E2"/>
    <w:rsid w:val="007906FE"/>
    <w:rsid w:val="00793CF8"/>
    <w:rsid w:val="007942A7"/>
    <w:rsid w:val="007954E0"/>
    <w:rsid w:val="00796E21"/>
    <w:rsid w:val="007A3E71"/>
    <w:rsid w:val="007A4176"/>
    <w:rsid w:val="007B1C38"/>
    <w:rsid w:val="007B5962"/>
    <w:rsid w:val="007C277E"/>
    <w:rsid w:val="007D404D"/>
    <w:rsid w:val="007D5F4F"/>
    <w:rsid w:val="007E2E21"/>
    <w:rsid w:val="007E6ED0"/>
    <w:rsid w:val="00800BA5"/>
    <w:rsid w:val="00800F06"/>
    <w:rsid w:val="00802082"/>
    <w:rsid w:val="008052FB"/>
    <w:rsid w:val="008121B7"/>
    <w:rsid w:val="00812787"/>
    <w:rsid w:val="00812EF8"/>
    <w:rsid w:val="00813FEC"/>
    <w:rsid w:val="008168E5"/>
    <w:rsid w:val="00817118"/>
    <w:rsid w:val="00817243"/>
    <w:rsid w:val="00827821"/>
    <w:rsid w:val="00832784"/>
    <w:rsid w:val="008339BD"/>
    <w:rsid w:val="008356AB"/>
    <w:rsid w:val="008357EF"/>
    <w:rsid w:val="00840B29"/>
    <w:rsid w:val="0084668A"/>
    <w:rsid w:val="008472E6"/>
    <w:rsid w:val="0084779E"/>
    <w:rsid w:val="00847FEC"/>
    <w:rsid w:val="008502DE"/>
    <w:rsid w:val="00850C34"/>
    <w:rsid w:val="00851083"/>
    <w:rsid w:val="008564D0"/>
    <w:rsid w:val="0086077F"/>
    <w:rsid w:val="00863DAF"/>
    <w:rsid w:val="00864CBF"/>
    <w:rsid w:val="00865492"/>
    <w:rsid w:val="00870785"/>
    <w:rsid w:val="00873696"/>
    <w:rsid w:val="00874475"/>
    <w:rsid w:val="008749C3"/>
    <w:rsid w:val="00875879"/>
    <w:rsid w:val="00875899"/>
    <w:rsid w:val="008814EE"/>
    <w:rsid w:val="0088350F"/>
    <w:rsid w:val="00885464"/>
    <w:rsid w:val="00887C15"/>
    <w:rsid w:val="0089350D"/>
    <w:rsid w:val="008979B2"/>
    <w:rsid w:val="008A5B4B"/>
    <w:rsid w:val="008A6051"/>
    <w:rsid w:val="008A668F"/>
    <w:rsid w:val="008B09EF"/>
    <w:rsid w:val="008B10D7"/>
    <w:rsid w:val="008B4235"/>
    <w:rsid w:val="008B520D"/>
    <w:rsid w:val="008C00DF"/>
    <w:rsid w:val="008C2D91"/>
    <w:rsid w:val="008C4284"/>
    <w:rsid w:val="008C69CE"/>
    <w:rsid w:val="008D5576"/>
    <w:rsid w:val="008D5C72"/>
    <w:rsid w:val="008E37E0"/>
    <w:rsid w:val="008E39B9"/>
    <w:rsid w:val="008E7F23"/>
    <w:rsid w:val="008F2CF3"/>
    <w:rsid w:val="008F4380"/>
    <w:rsid w:val="008F7F73"/>
    <w:rsid w:val="009042BF"/>
    <w:rsid w:val="00910655"/>
    <w:rsid w:val="00913D8F"/>
    <w:rsid w:val="0091687E"/>
    <w:rsid w:val="00920DA0"/>
    <w:rsid w:val="00925763"/>
    <w:rsid w:val="009276A8"/>
    <w:rsid w:val="009300DF"/>
    <w:rsid w:val="00934346"/>
    <w:rsid w:val="0093737D"/>
    <w:rsid w:val="00937857"/>
    <w:rsid w:val="0094047B"/>
    <w:rsid w:val="00941DFC"/>
    <w:rsid w:val="00943735"/>
    <w:rsid w:val="00944CDB"/>
    <w:rsid w:val="009456CE"/>
    <w:rsid w:val="00945A19"/>
    <w:rsid w:val="0095093F"/>
    <w:rsid w:val="00960B26"/>
    <w:rsid w:val="00961633"/>
    <w:rsid w:val="009618C2"/>
    <w:rsid w:val="00963170"/>
    <w:rsid w:val="00965899"/>
    <w:rsid w:val="00966067"/>
    <w:rsid w:val="00972384"/>
    <w:rsid w:val="009723B0"/>
    <w:rsid w:val="00973496"/>
    <w:rsid w:val="00980411"/>
    <w:rsid w:val="00982058"/>
    <w:rsid w:val="00982BC7"/>
    <w:rsid w:val="00982D4F"/>
    <w:rsid w:val="009849C4"/>
    <w:rsid w:val="00986589"/>
    <w:rsid w:val="00986F40"/>
    <w:rsid w:val="0098730F"/>
    <w:rsid w:val="00990367"/>
    <w:rsid w:val="009956AA"/>
    <w:rsid w:val="009969A6"/>
    <w:rsid w:val="009969B1"/>
    <w:rsid w:val="00996AA3"/>
    <w:rsid w:val="009A0D9E"/>
    <w:rsid w:val="009A3AD3"/>
    <w:rsid w:val="009A68A8"/>
    <w:rsid w:val="009B09E0"/>
    <w:rsid w:val="009C4B1D"/>
    <w:rsid w:val="009C5255"/>
    <w:rsid w:val="009C6327"/>
    <w:rsid w:val="009C7235"/>
    <w:rsid w:val="009D0D4A"/>
    <w:rsid w:val="009D1B58"/>
    <w:rsid w:val="009E052B"/>
    <w:rsid w:val="009E05E7"/>
    <w:rsid w:val="009E0FB4"/>
    <w:rsid w:val="009E2D2D"/>
    <w:rsid w:val="009E3164"/>
    <w:rsid w:val="009E4D03"/>
    <w:rsid w:val="009E7ACA"/>
    <w:rsid w:val="009F1ACB"/>
    <w:rsid w:val="009F1FCE"/>
    <w:rsid w:val="009F2A3A"/>
    <w:rsid w:val="009F4308"/>
    <w:rsid w:val="009F59A1"/>
    <w:rsid w:val="009F59D4"/>
    <w:rsid w:val="009F5CD2"/>
    <w:rsid w:val="009F5E8D"/>
    <w:rsid w:val="00A0074D"/>
    <w:rsid w:val="00A04613"/>
    <w:rsid w:val="00A06CF5"/>
    <w:rsid w:val="00A1101E"/>
    <w:rsid w:val="00A113D8"/>
    <w:rsid w:val="00A11837"/>
    <w:rsid w:val="00A13215"/>
    <w:rsid w:val="00A14ABC"/>
    <w:rsid w:val="00A15193"/>
    <w:rsid w:val="00A153FC"/>
    <w:rsid w:val="00A25B87"/>
    <w:rsid w:val="00A311B0"/>
    <w:rsid w:val="00A3669D"/>
    <w:rsid w:val="00A36F0D"/>
    <w:rsid w:val="00A40F9C"/>
    <w:rsid w:val="00A444CC"/>
    <w:rsid w:val="00A4778C"/>
    <w:rsid w:val="00A5105B"/>
    <w:rsid w:val="00A54C62"/>
    <w:rsid w:val="00A55F7A"/>
    <w:rsid w:val="00A60BBF"/>
    <w:rsid w:val="00A644BE"/>
    <w:rsid w:val="00A65216"/>
    <w:rsid w:val="00A67BBA"/>
    <w:rsid w:val="00A7011B"/>
    <w:rsid w:val="00A704F5"/>
    <w:rsid w:val="00A711FF"/>
    <w:rsid w:val="00A73F60"/>
    <w:rsid w:val="00A819FF"/>
    <w:rsid w:val="00A82FEA"/>
    <w:rsid w:val="00A853F0"/>
    <w:rsid w:val="00A97AB5"/>
    <w:rsid w:val="00A97AD1"/>
    <w:rsid w:val="00AA18B2"/>
    <w:rsid w:val="00AA25D7"/>
    <w:rsid w:val="00AB09A3"/>
    <w:rsid w:val="00AB281B"/>
    <w:rsid w:val="00AB33E2"/>
    <w:rsid w:val="00AB7340"/>
    <w:rsid w:val="00AB777F"/>
    <w:rsid w:val="00AC05DD"/>
    <w:rsid w:val="00AC25CD"/>
    <w:rsid w:val="00AC35CA"/>
    <w:rsid w:val="00AD1F60"/>
    <w:rsid w:val="00AD315C"/>
    <w:rsid w:val="00AD3527"/>
    <w:rsid w:val="00AD5CD4"/>
    <w:rsid w:val="00AD7559"/>
    <w:rsid w:val="00AE1211"/>
    <w:rsid w:val="00AE26DB"/>
    <w:rsid w:val="00AE4BD5"/>
    <w:rsid w:val="00AE5482"/>
    <w:rsid w:val="00AE59E9"/>
    <w:rsid w:val="00AE5FF6"/>
    <w:rsid w:val="00AE7C39"/>
    <w:rsid w:val="00AF0631"/>
    <w:rsid w:val="00AF2700"/>
    <w:rsid w:val="00AF29B4"/>
    <w:rsid w:val="00AF6132"/>
    <w:rsid w:val="00B003FF"/>
    <w:rsid w:val="00B009FA"/>
    <w:rsid w:val="00B05C24"/>
    <w:rsid w:val="00B05D8A"/>
    <w:rsid w:val="00B20ADF"/>
    <w:rsid w:val="00B25275"/>
    <w:rsid w:val="00B27EEA"/>
    <w:rsid w:val="00B33B92"/>
    <w:rsid w:val="00B35051"/>
    <w:rsid w:val="00B405A5"/>
    <w:rsid w:val="00B40DCC"/>
    <w:rsid w:val="00B41B2D"/>
    <w:rsid w:val="00B440B5"/>
    <w:rsid w:val="00B442F8"/>
    <w:rsid w:val="00B44AC2"/>
    <w:rsid w:val="00B44E89"/>
    <w:rsid w:val="00B50627"/>
    <w:rsid w:val="00B507F7"/>
    <w:rsid w:val="00B512AA"/>
    <w:rsid w:val="00B512BC"/>
    <w:rsid w:val="00B51EA7"/>
    <w:rsid w:val="00B53C28"/>
    <w:rsid w:val="00B569AA"/>
    <w:rsid w:val="00B56E3F"/>
    <w:rsid w:val="00B62061"/>
    <w:rsid w:val="00B625F0"/>
    <w:rsid w:val="00B7103B"/>
    <w:rsid w:val="00B714C4"/>
    <w:rsid w:val="00B734D0"/>
    <w:rsid w:val="00B77325"/>
    <w:rsid w:val="00B777D8"/>
    <w:rsid w:val="00B80063"/>
    <w:rsid w:val="00B85849"/>
    <w:rsid w:val="00B85B49"/>
    <w:rsid w:val="00B85D37"/>
    <w:rsid w:val="00B90660"/>
    <w:rsid w:val="00B91AC5"/>
    <w:rsid w:val="00B925B3"/>
    <w:rsid w:val="00B97DD2"/>
    <w:rsid w:val="00BA08A8"/>
    <w:rsid w:val="00BA40C3"/>
    <w:rsid w:val="00BA58CE"/>
    <w:rsid w:val="00BA7A7F"/>
    <w:rsid w:val="00BB0CF2"/>
    <w:rsid w:val="00BB4441"/>
    <w:rsid w:val="00BC17A5"/>
    <w:rsid w:val="00BC3C92"/>
    <w:rsid w:val="00BC407A"/>
    <w:rsid w:val="00BC4429"/>
    <w:rsid w:val="00BC7219"/>
    <w:rsid w:val="00BD1810"/>
    <w:rsid w:val="00BD3141"/>
    <w:rsid w:val="00BD33B7"/>
    <w:rsid w:val="00BD517F"/>
    <w:rsid w:val="00BE08C0"/>
    <w:rsid w:val="00BE2CD6"/>
    <w:rsid w:val="00BE3DA6"/>
    <w:rsid w:val="00BF5D22"/>
    <w:rsid w:val="00BF6A4A"/>
    <w:rsid w:val="00BF6B31"/>
    <w:rsid w:val="00BF6D43"/>
    <w:rsid w:val="00C00074"/>
    <w:rsid w:val="00C024D6"/>
    <w:rsid w:val="00C04388"/>
    <w:rsid w:val="00C04C26"/>
    <w:rsid w:val="00C05ACD"/>
    <w:rsid w:val="00C0727D"/>
    <w:rsid w:val="00C15EED"/>
    <w:rsid w:val="00C17044"/>
    <w:rsid w:val="00C2166F"/>
    <w:rsid w:val="00C23B0C"/>
    <w:rsid w:val="00C25A2A"/>
    <w:rsid w:val="00C273FD"/>
    <w:rsid w:val="00C3069F"/>
    <w:rsid w:val="00C36702"/>
    <w:rsid w:val="00C40BB1"/>
    <w:rsid w:val="00C41D80"/>
    <w:rsid w:val="00C50703"/>
    <w:rsid w:val="00C507BA"/>
    <w:rsid w:val="00C53349"/>
    <w:rsid w:val="00C53D8F"/>
    <w:rsid w:val="00C57249"/>
    <w:rsid w:val="00C635F1"/>
    <w:rsid w:val="00C63836"/>
    <w:rsid w:val="00C65CE0"/>
    <w:rsid w:val="00C66778"/>
    <w:rsid w:val="00C67E53"/>
    <w:rsid w:val="00C70DC4"/>
    <w:rsid w:val="00C7110B"/>
    <w:rsid w:val="00C75043"/>
    <w:rsid w:val="00C76C39"/>
    <w:rsid w:val="00C771E6"/>
    <w:rsid w:val="00C83754"/>
    <w:rsid w:val="00C84E28"/>
    <w:rsid w:val="00C9116F"/>
    <w:rsid w:val="00C92E85"/>
    <w:rsid w:val="00C9326B"/>
    <w:rsid w:val="00C941CC"/>
    <w:rsid w:val="00C950F2"/>
    <w:rsid w:val="00CA0C10"/>
    <w:rsid w:val="00CA36E7"/>
    <w:rsid w:val="00CA3D83"/>
    <w:rsid w:val="00CA6CF3"/>
    <w:rsid w:val="00CA7F42"/>
    <w:rsid w:val="00CA7FB8"/>
    <w:rsid w:val="00CB16B0"/>
    <w:rsid w:val="00CB1B76"/>
    <w:rsid w:val="00CB3960"/>
    <w:rsid w:val="00CB5245"/>
    <w:rsid w:val="00CB5A09"/>
    <w:rsid w:val="00CB636E"/>
    <w:rsid w:val="00CB6F99"/>
    <w:rsid w:val="00CC07E9"/>
    <w:rsid w:val="00CC1910"/>
    <w:rsid w:val="00CC1DE4"/>
    <w:rsid w:val="00CC2A95"/>
    <w:rsid w:val="00CC50C4"/>
    <w:rsid w:val="00CD40BA"/>
    <w:rsid w:val="00CD5018"/>
    <w:rsid w:val="00CE2556"/>
    <w:rsid w:val="00CE7000"/>
    <w:rsid w:val="00CF0BAA"/>
    <w:rsid w:val="00CF1AE2"/>
    <w:rsid w:val="00CF4C74"/>
    <w:rsid w:val="00D00317"/>
    <w:rsid w:val="00D01DB3"/>
    <w:rsid w:val="00D02DA7"/>
    <w:rsid w:val="00D03FD6"/>
    <w:rsid w:val="00D054B4"/>
    <w:rsid w:val="00D060FD"/>
    <w:rsid w:val="00D07608"/>
    <w:rsid w:val="00D11CAF"/>
    <w:rsid w:val="00D25F3B"/>
    <w:rsid w:val="00D2636A"/>
    <w:rsid w:val="00D317DB"/>
    <w:rsid w:val="00D32E52"/>
    <w:rsid w:val="00D37899"/>
    <w:rsid w:val="00D40891"/>
    <w:rsid w:val="00D43842"/>
    <w:rsid w:val="00D43D15"/>
    <w:rsid w:val="00D5169B"/>
    <w:rsid w:val="00D54B39"/>
    <w:rsid w:val="00D56234"/>
    <w:rsid w:val="00D5654D"/>
    <w:rsid w:val="00D569C4"/>
    <w:rsid w:val="00D56CD7"/>
    <w:rsid w:val="00D5766F"/>
    <w:rsid w:val="00D57B5D"/>
    <w:rsid w:val="00D60900"/>
    <w:rsid w:val="00D61D7E"/>
    <w:rsid w:val="00D71F91"/>
    <w:rsid w:val="00D72E88"/>
    <w:rsid w:val="00D72FC8"/>
    <w:rsid w:val="00D74614"/>
    <w:rsid w:val="00D74C8C"/>
    <w:rsid w:val="00D75BA2"/>
    <w:rsid w:val="00D769A5"/>
    <w:rsid w:val="00D800B2"/>
    <w:rsid w:val="00D80361"/>
    <w:rsid w:val="00D81C37"/>
    <w:rsid w:val="00D82C11"/>
    <w:rsid w:val="00D831A2"/>
    <w:rsid w:val="00D8570F"/>
    <w:rsid w:val="00D91435"/>
    <w:rsid w:val="00D96203"/>
    <w:rsid w:val="00D96617"/>
    <w:rsid w:val="00DA0A2F"/>
    <w:rsid w:val="00DA0F21"/>
    <w:rsid w:val="00DA4F17"/>
    <w:rsid w:val="00DA63C9"/>
    <w:rsid w:val="00DA7A12"/>
    <w:rsid w:val="00DB1948"/>
    <w:rsid w:val="00DB19A1"/>
    <w:rsid w:val="00DB2C52"/>
    <w:rsid w:val="00DC30BB"/>
    <w:rsid w:val="00DC35E9"/>
    <w:rsid w:val="00DD1543"/>
    <w:rsid w:val="00DD3235"/>
    <w:rsid w:val="00DE1188"/>
    <w:rsid w:val="00DE318E"/>
    <w:rsid w:val="00DE3FFC"/>
    <w:rsid w:val="00DE49DA"/>
    <w:rsid w:val="00DE6FF9"/>
    <w:rsid w:val="00DF00BA"/>
    <w:rsid w:val="00DF0340"/>
    <w:rsid w:val="00DF7E0C"/>
    <w:rsid w:val="00E126F7"/>
    <w:rsid w:val="00E12752"/>
    <w:rsid w:val="00E13A8F"/>
    <w:rsid w:val="00E14141"/>
    <w:rsid w:val="00E2621C"/>
    <w:rsid w:val="00E26BD2"/>
    <w:rsid w:val="00E27060"/>
    <w:rsid w:val="00E302D1"/>
    <w:rsid w:val="00E31E29"/>
    <w:rsid w:val="00E33561"/>
    <w:rsid w:val="00E33B3E"/>
    <w:rsid w:val="00E36357"/>
    <w:rsid w:val="00E364DE"/>
    <w:rsid w:val="00E378CB"/>
    <w:rsid w:val="00E501EF"/>
    <w:rsid w:val="00E503CB"/>
    <w:rsid w:val="00E515F6"/>
    <w:rsid w:val="00E51F1E"/>
    <w:rsid w:val="00E52EDD"/>
    <w:rsid w:val="00E5554F"/>
    <w:rsid w:val="00E5728D"/>
    <w:rsid w:val="00E5767D"/>
    <w:rsid w:val="00E600FF"/>
    <w:rsid w:val="00E67531"/>
    <w:rsid w:val="00E72870"/>
    <w:rsid w:val="00E740EF"/>
    <w:rsid w:val="00E75A0A"/>
    <w:rsid w:val="00E81651"/>
    <w:rsid w:val="00E81AEE"/>
    <w:rsid w:val="00E83634"/>
    <w:rsid w:val="00E8461A"/>
    <w:rsid w:val="00E86ABB"/>
    <w:rsid w:val="00E9163C"/>
    <w:rsid w:val="00E92418"/>
    <w:rsid w:val="00E92964"/>
    <w:rsid w:val="00E92A17"/>
    <w:rsid w:val="00E945B6"/>
    <w:rsid w:val="00E94F55"/>
    <w:rsid w:val="00E95B74"/>
    <w:rsid w:val="00E96C09"/>
    <w:rsid w:val="00E96F0B"/>
    <w:rsid w:val="00EA47B5"/>
    <w:rsid w:val="00EB4C57"/>
    <w:rsid w:val="00EB5A9F"/>
    <w:rsid w:val="00EB6E6D"/>
    <w:rsid w:val="00EC4F0C"/>
    <w:rsid w:val="00EC5124"/>
    <w:rsid w:val="00ED455B"/>
    <w:rsid w:val="00ED73E7"/>
    <w:rsid w:val="00EE0CD2"/>
    <w:rsid w:val="00EE1C37"/>
    <w:rsid w:val="00EE20A7"/>
    <w:rsid w:val="00EE2D34"/>
    <w:rsid w:val="00EE4B65"/>
    <w:rsid w:val="00EE79B7"/>
    <w:rsid w:val="00EF4C7B"/>
    <w:rsid w:val="00F01CF1"/>
    <w:rsid w:val="00F0280C"/>
    <w:rsid w:val="00F038F1"/>
    <w:rsid w:val="00F06E95"/>
    <w:rsid w:val="00F076F7"/>
    <w:rsid w:val="00F20A54"/>
    <w:rsid w:val="00F21C75"/>
    <w:rsid w:val="00F25D27"/>
    <w:rsid w:val="00F3254E"/>
    <w:rsid w:val="00F33983"/>
    <w:rsid w:val="00F35677"/>
    <w:rsid w:val="00F35863"/>
    <w:rsid w:val="00F37288"/>
    <w:rsid w:val="00F4212A"/>
    <w:rsid w:val="00F425BC"/>
    <w:rsid w:val="00F47910"/>
    <w:rsid w:val="00F511BA"/>
    <w:rsid w:val="00F576E3"/>
    <w:rsid w:val="00F6157E"/>
    <w:rsid w:val="00F6280B"/>
    <w:rsid w:val="00F62D63"/>
    <w:rsid w:val="00F66022"/>
    <w:rsid w:val="00F67DE0"/>
    <w:rsid w:val="00F70340"/>
    <w:rsid w:val="00F72D5E"/>
    <w:rsid w:val="00F73639"/>
    <w:rsid w:val="00F75E7A"/>
    <w:rsid w:val="00F76F16"/>
    <w:rsid w:val="00F80C01"/>
    <w:rsid w:val="00F82814"/>
    <w:rsid w:val="00F86887"/>
    <w:rsid w:val="00F870E9"/>
    <w:rsid w:val="00F91064"/>
    <w:rsid w:val="00F9125D"/>
    <w:rsid w:val="00F931AF"/>
    <w:rsid w:val="00F94937"/>
    <w:rsid w:val="00FA0AA0"/>
    <w:rsid w:val="00FA72DB"/>
    <w:rsid w:val="00FB07C7"/>
    <w:rsid w:val="00FB0C81"/>
    <w:rsid w:val="00FB1D02"/>
    <w:rsid w:val="00FB1DA4"/>
    <w:rsid w:val="00FB36EC"/>
    <w:rsid w:val="00FB4CC6"/>
    <w:rsid w:val="00FB7958"/>
    <w:rsid w:val="00FC3866"/>
    <w:rsid w:val="00FC4153"/>
    <w:rsid w:val="00FC69E3"/>
    <w:rsid w:val="00FC793C"/>
    <w:rsid w:val="00FD449C"/>
    <w:rsid w:val="00FE0225"/>
    <w:rsid w:val="00FE0D0A"/>
    <w:rsid w:val="00FE2BF9"/>
    <w:rsid w:val="00FF06B0"/>
    <w:rsid w:val="00FF0F91"/>
    <w:rsid w:val="00FF232D"/>
    <w:rsid w:val="00FF4A16"/>
    <w:rsid w:val="016C6582"/>
    <w:rsid w:val="01E50356"/>
    <w:rsid w:val="01F362DA"/>
    <w:rsid w:val="026D6B37"/>
    <w:rsid w:val="032E2183"/>
    <w:rsid w:val="03704283"/>
    <w:rsid w:val="03A74BBD"/>
    <w:rsid w:val="0448006B"/>
    <w:rsid w:val="04A8666B"/>
    <w:rsid w:val="05137B50"/>
    <w:rsid w:val="0582080E"/>
    <w:rsid w:val="064E2175"/>
    <w:rsid w:val="06685216"/>
    <w:rsid w:val="06C243BC"/>
    <w:rsid w:val="07856147"/>
    <w:rsid w:val="07B064D2"/>
    <w:rsid w:val="07F41CF0"/>
    <w:rsid w:val="081C395D"/>
    <w:rsid w:val="087C0E79"/>
    <w:rsid w:val="08F62CE6"/>
    <w:rsid w:val="09180FB8"/>
    <w:rsid w:val="095139A1"/>
    <w:rsid w:val="09810D66"/>
    <w:rsid w:val="09EF6031"/>
    <w:rsid w:val="0A744BD0"/>
    <w:rsid w:val="0A80164E"/>
    <w:rsid w:val="0AC4421A"/>
    <w:rsid w:val="0BF1278E"/>
    <w:rsid w:val="0BF376A6"/>
    <w:rsid w:val="0CF239F4"/>
    <w:rsid w:val="0D6F6E04"/>
    <w:rsid w:val="0DAB73E6"/>
    <w:rsid w:val="0DDA310A"/>
    <w:rsid w:val="0DEC0A8B"/>
    <w:rsid w:val="0EDB7E0B"/>
    <w:rsid w:val="0F770CD9"/>
    <w:rsid w:val="0FA768B4"/>
    <w:rsid w:val="0FCE3978"/>
    <w:rsid w:val="0FDA68C2"/>
    <w:rsid w:val="0FEF4BEA"/>
    <w:rsid w:val="10813359"/>
    <w:rsid w:val="10A9577F"/>
    <w:rsid w:val="10D5689F"/>
    <w:rsid w:val="119A7D94"/>
    <w:rsid w:val="11EF5D49"/>
    <w:rsid w:val="123E1DDF"/>
    <w:rsid w:val="12AB268F"/>
    <w:rsid w:val="13052F7E"/>
    <w:rsid w:val="13D82DCC"/>
    <w:rsid w:val="148F4C73"/>
    <w:rsid w:val="14D404A1"/>
    <w:rsid w:val="15327380"/>
    <w:rsid w:val="159E5CAE"/>
    <w:rsid w:val="15CB21C8"/>
    <w:rsid w:val="161A234C"/>
    <w:rsid w:val="16B4530A"/>
    <w:rsid w:val="16D260E0"/>
    <w:rsid w:val="170948D2"/>
    <w:rsid w:val="17A9352D"/>
    <w:rsid w:val="189C71BF"/>
    <w:rsid w:val="18BE4AA2"/>
    <w:rsid w:val="19A05980"/>
    <w:rsid w:val="19D14718"/>
    <w:rsid w:val="19FF4736"/>
    <w:rsid w:val="1A3508F7"/>
    <w:rsid w:val="1B1E70B8"/>
    <w:rsid w:val="1B9C3278"/>
    <w:rsid w:val="1D69462D"/>
    <w:rsid w:val="1DB56037"/>
    <w:rsid w:val="1DFE45A7"/>
    <w:rsid w:val="1E2802D9"/>
    <w:rsid w:val="1E2C6C16"/>
    <w:rsid w:val="1EA64F39"/>
    <w:rsid w:val="1FB26366"/>
    <w:rsid w:val="20771875"/>
    <w:rsid w:val="20986737"/>
    <w:rsid w:val="20E61E7C"/>
    <w:rsid w:val="218747E8"/>
    <w:rsid w:val="21E83945"/>
    <w:rsid w:val="21F336CA"/>
    <w:rsid w:val="21F71AFC"/>
    <w:rsid w:val="220A7AB0"/>
    <w:rsid w:val="229B3529"/>
    <w:rsid w:val="23122A00"/>
    <w:rsid w:val="236D69A3"/>
    <w:rsid w:val="238B05F6"/>
    <w:rsid w:val="24B33E4F"/>
    <w:rsid w:val="24F03D7A"/>
    <w:rsid w:val="25973E2A"/>
    <w:rsid w:val="26645FEF"/>
    <w:rsid w:val="27001E8D"/>
    <w:rsid w:val="276B7132"/>
    <w:rsid w:val="27AF2239"/>
    <w:rsid w:val="27CB23D3"/>
    <w:rsid w:val="281137E7"/>
    <w:rsid w:val="28C054C2"/>
    <w:rsid w:val="28CB0826"/>
    <w:rsid w:val="28FF3DB9"/>
    <w:rsid w:val="291D3828"/>
    <w:rsid w:val="297966E5"/>
    <w:rsid w:val="29A16A06"/>
    <w:rsid w:val="2A005D83"/>
    <w:rsid w:val="2A105212"/>
    <w:rsid w:val="2A96537E"/>
    <w:rsid w:val="2B1C605B"/>
    <w:rsid w:val="2B2C64B4"/>
    <w:rsid w:val="2C2E0431"/>
    <w:rsid w:val="2D121B1C"/>
    <w:rsid w:val="2D74292F"/>
    <w:rsid w:val="2ED02A3C"/>
    <w:rsid w:val="2F27145B"/>
    <w:rsid w:val="2F283E2E"/>
    <w:rsid w:val="2F682B73"/>
    <w:rsid w:val="2F7571B1"/>
    <w:rsid w:val="2F7C7E37"/>
    <w:rsid w:val="2FA45675"/>
    <w:rsid w:val="304A741A"/>
    <w:rsid w:val="30A06FA8"/>
    <w:rsid w:val="30C11FFF"/>
    <w:rsid w:val="31B90B0B"/>
    <w:rsid w:val="31D40733"/>
    <w:rsid w:val="322345B4"/>
    <w:rsid w:val="32C747EA"/>
    <w:rsid w:val="33C672F5"/>
    <w:rsid w:val="34565404"/>
    <w:rsid w:val="34851021"/>
    <w:rsid w:val="35B1543C"/>
    <w:rsid w:val="35B623D1"/>
    <w:rsid w:val="36AA4A58"/>
    <w:rsid w:val="36E257F2"/>
    <w:rsid w:val="3821305A"/>
    <w:rsid w:val="38554A13"/>
    <w:rsid w:val="393B4C4E"/>
    <w:rsid w:val="39823181"/>
    <w:rsid w:val="39E11DA3"/>
    <w:rsid w:val="39E52061"/>
    <w:rsid w:val="39E74B14"/>
    <w:rsid w:val="3A0D5403"/>
    <w:rsid w:val="3A18068F"/>
    <w:rsid w:val="3A1F21DE"/>
    <w:rsid w:val="3A332F40"/>
    <w:rsid w:val="3A6A4C33"/>
    <w:rsid w:val="3B397074"/>
    <w:rsid w:val="3B3B0BCD"/>
    <w:rsid w:val="3BA97ADD"/>
    <w:rsid w:val="3BFE6545"/>
    <w:rsid w:val="3CE45083"/>
    <w:rsid w:val="3DCD3D25"/>
    <w:rsid w:val="3DFA77ED"/>
    <w:rsid w:val="3E1233DB"/>
    <w:rsid w:val="3E3922DD"/>
    <w:rsid w:val="3E5C1AB6"/>
    <w:rsid w:val="3EA00EFA"/>
    <w:rsid w:val="3F042527"/>
    <w:rsid w:val="3FD05463"/>
    <w:rsid w:val="3FE803D3"/>
    <w:rsid w:val="401970DD"/>
    <w:rsid w:val="40313612"/>
    <w:rsid w:val="40B473D5"/>
    <w:rsid w:val="40EF028D"/>
    <w:rsid w:val="41F91C8C"/>
    <w:rsid w:val="424156E8"/>
    <w:rsid w:val="42D32947"/>
    <w:rsid w:val="42E757C8"/>
    <w:rsid w:val="43D246B0"/>
    <w:rsid w:val="46404989"/>
    <w:rsid w:val="464160DB"/>
    <w:rsid w:val="47783A68"/>
    <w:rsid w:val="47FE48C2"/>
    <w:rsid w:val="48100A7B"/>
    <w:rsid w:val="486036DA"/>
    <w:rsid w:val="48A8092E"/>
    <w:rsid w:val="48D004E1"/>
    <w:rsid w:val="49154004"/>
    <w:rsid w:val="496442A9"/>
    <w:rsid w:val="49EE30CD"/>
    <w:rsid w:val="49F376E4"/>
    <w:rsid w:val="4A1B2EAF"/>
    <w:rsid w:val="4A230901"/>
    <w:rsid w:val="4A5D1558"/>
    <w:rsid w:val="4A9856DA"/>
    <w:rsid w:val="4C705C13"/>
    <w:rsid w:val="4C730813"/>
    <w:rsid w:val="4CDA3A11"/>
    <w:rsid w:val="4CE03D70"/>
    <w:rsid w:val="4CFB43B5"/>
    <w:rsid w:val="4D262F38"/>
    <w:rsid w:val="4D9D6E1F"/>
    <w:rsid w:val="4DF7032C"/>
    <w:rsid w:val="4DFE3B32"/>
    <w:rsid w:val="4E3C252B"/>
    <w:rsid w:val="501D1397"/>
    <w:rsid w:val="50DF688D"/>
    <w:rsid w:val="50EA5718"/>
    <w:rsid w:val="50F71046"/>
    <w:rsid w:val="51163757"/>
    <w:rsid w:val="51804B13"/>
    <w:rsid w:val="51D56B60"/>
    <w:rsid w:val="51FC208D"/>
    <w:rsid w:val="520C1EDD"/>
    <w:rsid w:val="52A77848"/>
    <w:rsid w:val="52DD564A"/>
    <w:rsid w:val="53D75D58"/>
    <w:rsid w:val="54367035"/>
    <w:rsid w:val="54A31B35"/>
    <w:rsid w:val="54CD3007"/>
    <w:rsid w:val="54D05373"/>
    <w:rsid w:val="555D3E12"/>
    <w:rsid w:val="558552D3"/>
    <w:rsid w:val="564F41ED"/>
    <w:rsid w:val="566C5A50"/>
    <w:rsid w:val="569A7588"/>
    <w:rsid w:val="571C27F0"/>
    <w:rsid w:val="574C5E0F"/>
    <w:rsid w:val="579E70EB"/>
    <w:rsid w:val="58084CE6"/>
    <w:rsid w:val="58492A84"/>
    <w:rsid w:val="584A34C6"/>
    <w:rsid w:val="58855DDC"/>
    <w:rsid w:val="59E46853"/>
    <w:rsid w:val="5A8A2EBC"/>
    <w:rsid w:val="5AA56CB2"/>
    <w:rsid w:val="5AC826F9"/>
    <w:rsid w:val="5B1F78EB"/>
    <w:rsid w:val="5BE920E0"/>
    <w:rsid w:val="5C9070A0"/>
    <w:rsid w:val="5D6250B9"/>
    <w:rsid w:val="5DC876BE"/>
    <w:rsid w:val="5F1E3B16"/>
    <w:rsid w:val="5F216D47"/>
    <w:rsid w:val="5F883CDF"/>
    <w:rsid w:val="60141518"/>
    <w:rsid w:val="604C560B"/>
    <w:rsid w:val="60524892"/>
    <w:rsid w:val="60857745"/>
    <w:rsid w:val="60A8233A"/>
    <w:rsid w:val="60C12306"/>
    <w:rsid w:val="60CC2F1B"/>
    <w:rsid w:val="60FF6F73"/>
    <w:rsid w:val="61961F3C"/>
    <w:rsid w:val="61985542"/>
    <w:rsid w:val="61BB2024"/>
    <w:rsid w:val="61CF4412"/>
    <w:rsid w:val="61E737A0"/>
    <w:rsid w:val="621C620D"/>
    <w:rsid w:val="62584BCC"/>
    <w:rsid w:val="62CB274D"/>
    <w:rsid w:val="62DA69E2"/>
    <w:rsid w:val="63673350"/>
    <w:rsid w:val="63917667"/>
    <w:rsid w:val="63C46F69"/>
    <w:rsid w:val="63F013B1"/>
    <w:rsid w:val="6428796E"/>
    <w:rsid w:val="64CC5C89"/>
    <w:rsid w:val="65105294"/>
    <w:rsid w:val="65925689"/>
    <w:rsid w:val="65CB7D1D"/>
    <w:rsid w:val="65D9105E"/>
    <w:rsid w:val="663976C2"/>
    <w:rsid w:val="665E21BB"/>
    <w:rsid w:val="66827D3F"/>
    <w:rsid w:val="669B329E"/>
    <w:rsid w:val="66E72E34"/>
    <w:rsid w:val="678E2727"/>
    <w:rsid w:val="6818770F"/>
    <w:rsid w:val="682079D6"/>
    <w:rsid w:val="68FC50DC"/>
    <w:rsid w:val="693F02EE"/>
    <w:rsid w:val="69BC2734"/>
    <w:rsid w:val="6A8127D4"/>
    <w:rsid w:val="6BBC21F0"/>
    <w:rsid w:val="6CC67AE7"/>
    <w:rsid w:val="6D355420"/>
    <w:rsid w:val="6DA73D92"/>
    <w:rsid w:val="6DEB1B95"/>
    <w:rsid w:val="6E085103"/>
    <w:rsid w:val="6E0A767B"/>
    <w:rsid w:val="6E3E6466"/>
    <w:rsid w:val="6EEB47BC"/>
    <w:rsid w:val="6EEC4538"/>
    <w:rsid w:val="6F1C396F"/>
    <w:rsid w:val="6F2D04F9"/>
    <w:rsid w:val="6F5245E9"/>
    <w:rsid w:val="6F9E095A"/>
    <w:rsid w:val="6FD557EC"/>
    <w:rsid w:val="705C3F33"/>
    <w:rsid w:val="7097605C"/>
    <w:rsid w:val="70B934CF"/>
    <w:rsid w:val="71D4007F"/>
    <w:rsid w:val="72A607C9"/>
    <w:rsid w:val="735C71E6"/>
    <w:rsid w:val="74F221DA"/>
    <w:rsid w:val="75517740"/>
    <w:rsid w:val="758229E3"/>
    <w:rsid w:val="75893FAE"/>
    <w:rsid w:val="75AF2EAF"/>
    <w:rsid w:val="7652122C"/>
    <w:rsid w:val="765E5B35"/>
    <w:rsid w:val="76740A32"/>
    <w:rsid w:val="7682221F"/>
    <w:rsid w:val="76F26086"/>
    <w:rsid w:val="771C4E06"/>
    <w:rsid w:val="776F6E84"/>
    <w:rsid w:val="77E15F68"/>
    <w:rsid w:val="7888490C"/>
    <w:rsid w:val="788A2C3E"/>
    <w:rsid w:val="789822F5"/>
    <w:rsid w:val="78F804EC"/>
    <w:rsid w:val="79514A9A"/>
    <w:rsid w:val="79A27392"/>
    <w:rsid w:val="79B5217C"/>
    <w:rsid w:val="79BE0C2D"/>
    <w:rsid w:val="7B280F13"/>
    <w:rsid w:val="7B646F76"/>
    <w:rsid w:val="7BAB01C9"/>
    <w:rsid w:val="7BDE2859"/>
    <w:rsid w:val="7BF52BA1"/>
    <w:rsid w:val="7C1502AF"/>
    <w:rsid w:val="7C241034"/>
    <w:rsid w:val="7C6D7DCD"/>
    <w:rsid w:val="7D3F1DD1"/>
    <w:rsid w:val="7D4D3DFE"/>
    <w:rsid w:val="7DC01EEC"/>
    <w:rsid w:val="7EE4011E"/>
    <w:rsid w:val="7F0D38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colormenu v:ext="edit" shadow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73E7"/>
    <w:pPr>
      <w:widowControl w:val="0"/>
      <w:jc w:val="both"/>
    </w:pPr>
    <w:rPr>
      <w:rFonts w:eastAsia="仿宋_GB2312"/>
      <w:sz w:val="32"/>
      <w:szCs w:val="32"/>
    </w:rPr>
  </w:style>
  <w:style w:type="paragraph" w:styleId="1">
    <w:name w:val="heading 1"/>
    <w:basedOn w:val="a"/>
    <w:next w:val="a"/>
    <w:qFormat/>
    <w:rsid w:val="00ED73E7"/>
    <w:pPr>
      <w:keepNext/>
      <w:keepLines/>
      <w:spacing w:before="340" w:after="330" w:line="578"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D73E7"/>
    <w:rPr>
      <w:color w:val="0000FF"/>
      <w:u w:val="single"/>
    </w:rPr>
  </w:style>
  <w:style w:type="character" w:styleId="a4">
    <w:name w:val="page number"/>
    <w:basedOn w:val="a0"/>
    <w:rsid w:val="00ED73E7"/>
  </w:style>
  <w:style w:type="character" w:styleId="a5">
    <w:name w:val="Emphasis"/>
    <w:qFormat/>
    <w:rsid w:val="00ED73E7"/>
    <w:rPr>
      <w:rFonts w:ascii="Times New Roman" w:hAnsi="Times New Roman"/>
    </w:rPr>
  </w:style>
  <w:style w:type="character" w:customStyle="1" w:styleId="a6">
    <w:name w:val="公文日期"/>
    <w:basedOn w:val="a0"/>
    <w:rsid w:val="00ED73E7"/>
  </w:style>
  <w:style w:type="character" w:customStyle="1" w:styleId="a7">
    <w:name w:val="公文正文"/>
    <w:basedOn w:val="a0"/>
    <w:rsid w:val="00ED73E7"/>
    <w:rPr>
      <w:rFonts w:ascii="仿宋_GB2312" w:eastAsia="仿宋_GB2312"/>
      <w:sz w:val="32"/>
    </w:rPr>
  </w:style>
  <w:style w:type="character" w:customStyle="1" w:styleId="Char">
    <w:name w:val="页眉 Char"/>
    <w:basedOn w:val="a0"/>
    <w:link w:val="a8"/>
    <w:rsid w:val="00ED73E7"/>
    <w:rPr>
      <w:rFonts w:eastAsia="仿宋_GB2312"/>
      <w:sz w:val="18"/>
      <w:szCs w:val="18"/>
      <w:lang w:val="en-US" w:eastAsia="zh-CN" w:bidi="ar-SA"/>
    </w:rPr>
  </w:style>
  <w:style w:type="character" w:customStyle="1" w:styleId="15">
    <w:name w:val="15"/>
    <w:basedOn w:val="a0"/>
    <w:rsid w:val="00ED73E7"/>
    <w:rPr>
      <w:rFonts w:ascii="Times New Roman" w:hAnsi="Times New Roman" w:cs="Times New Roman" w:hint="default"/>
      <w:sz w:val="32"/>
      <w:szCs w:val="32"/>
    </w:rPr>
  </w:style>
  <w:style w:type="character" w:customStyle="1" w:styleId="a9">
    <w:name w:val="公文发出日期"/>
    <w:basedOn w:val="a0"/>
    <w:rsid w:val="00ED73E7"/>
    <w:rPr>
      <w:rFonts w:ascii="仿宋_GB2312"/>
      <w:sz w:val="28"/>
    </w:rPr>
  </w:style>
  <w:style w:type="character" w:customStyle="1" w:styleId="Char0">
    <w:name w:val="纯文本 Char"/>
    <w:basedOn w:val="a0"/>
    <w:link w:val="aa"/>
    <w:locked/>
    <w:rsid w:val="00ED73E7"/>
    <w:rPr>
      <w:rFonts w:ascii="宋体" w:eastAsia="宋体" w:hAnsi="Courier New" w:cs="Courier New"/>
      <w:kern w:val="2"/>
      <w:sz w:val="21"/>
      <w:szCs w:val="21"/>
      <w:lang w:val="en-US" w:eastAsia="zh-CN" w:bidi="ar-SA"/>
    </w:rPr>
  </w:style>
  <w:style w:type="character" w:customStyle="1" w:styleId="font61">
    <w:name w:val="font61"/>
    <w:basedOn w:val="a0"/>
    <w:qFormat/>
    <w:rsid w:val="00ED73E7"/>
    <w:rPr>
      <w:rFonts w:ascii="仿宋_GB2312" w:eastAsia="仿宋_GB2312" w:cs="仿宋_GB2312"/>
      <w:color w:val="FF0000"/>
      <w:sz w:val="24"/>
      <w:szCs w:val="24"/>
      <w:u w:val="none"/>
    </w:rPr>
  </w:style>
  <w:style w:type="character" w:customStyle="1" w:styleId="font131">
    <w:name w:val="font131"/>
    <w:basedOn w:val="a0"/>
    <w:qFormat/>
    <w:rsid w:val="00ED73E7"/>
    <w:rPr>
      <w:rFonts w:ascii="仿宋_GB2312" w:eastAsia="仿宋_GB2312" w:cs="仿宋_GB2312"/>
      <w:color w:val="000000"/>
      <w:sz w:val="24"/>
      <w:szCs w:val="24"/>
      <w:u w:val="none"/>
    </w:rPr>
  </w:style>
  <w:style w:type="character" w:customStyle="1" w:styleId="ab">
    <w:name w:val="公文标题"/>
    <w:basedOn w:val="a0"/>
    <w:rsid w:val="00ED73E7"/>
    <w:rPr>
      <w:sz w:val="44"/>
    </w:rPr>
  </w:style>
  <w:style w:type="paragraph" w:styleId="ac">
    <w:name w:val="Normal (Web)"/>
    <w:basedOn w:val="a"/>
    <w:rsid w:val="00ED73E7"/>
    <w:pPr>
      <w:widowControl/>
      <w:spacing w:before="100" w:beforeAutospacing="1" w:after="100" w:afterAutospacing="1"/>
      <w:jc w:val="left"/>
    </w:pPr>
    <w:rPr>
      <w:rFonts w:ascii="宋体" w:eastAsia="宋体" w:hAnsi="宋体" w:cs="宋体"/>
      <w:sz w:val="24"/>
      <w:szCs w:val="24"/>
    </w:rPr>
  </w:style>
  <w:style w:type="paragraph" w:styleId="ad">
    <w:name w:val="Document Map"/>
    <w:basedOn w:val="a"/>
    <w:semiHidden/>
    <w:rsid w:val="00ED73E7"/>
    <w:pPr>
      <w:shd w:val="clear" w:color="auto" w:fill="000080"/>
    </w:pPr>
  </w:style>
  <w:style w:type="paragraph" w:styleId="ae">
    <w:name w:val="Balloon Text"/>
    <w:basedOn w:val="a"/>
    <w:semiHidden/>
    <w:rsid w:val="00ED73E7"/>
    <w:rPr>
      <w:sz w:val="18"/>
      <w:szCs w:val="18"/>
    </w:rPr>
  </w:style>
  <w:style w:type="paragraph" w:styleId="a8">
    <w:name w:val="header"/>
    <w:basedOn w:val="a"/>
    <w:link w:val="Char"/>
    <w:rsid w:val="00ED73E7"/>
    <w:pPr>
      <w:pBdr>
        <w:bottom w:val="single" w:sz="6" w:space="1" w:color="auto"/>
      </w:pBdr>
      <w:tabs>
        <w:tab w:val="center" w:pos="4153"/>
        <w:tab w:val="right" w:pos="8306"/>
      </w:tabs>
      <w:snapToGrid w:val="0"/>
      <w:jc w:val="center"/>
    </w:pPr>
    <w:rPr>
      <w:sz w:val="18"/>
      <w:szCs w:val="18"/>
    </w:rPr>
  </w:style>
  <w:style w:type="paragraph" w:styleId="af">
    <w:name w:val="footer"/>
    <w:basedOn w:val="a"/>
    <w:rsid w:val="00ED73E7"/>
    <w:pPr>
      <w:tabs>
        <w:tab w:val="center" w:pos="4153"/>
        <w:tab w:val="right" w:pos="8306"/>
      </w:tabs>
      <w:snapToGrid w:val="0"/>
      <w:jc w:val="left"/>
    </w:pPr>
    <w:rPr>
      <w:sz w:val="18"/>
      <w:szCs w:val="18"/>
    </w:rPr>
  </w:style>
  <w:style w:type="paragraph" w:styleId="aa">
    <w:name w:val="Plain Text"/>
    <w:basedOn w:val="a"/>
    <w:link w:val="Char0"/>
    <w:rsid w:val="00ED73E7"/>
    <w:rPr>
      <w:rFonts w:ascii="宋体" w:eastAsia="宋体" w:hAnsi="Courier New" w:cs="Courier New"/>
      <w:kern w:val="2"/>
      <w:sz w:val="21"/>
      <w:szCs w:val="21"/>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ED73E7"/>
    <w:pPr>
      <w:widowControl/>
      <w:spacing w:after="160" w:line="240" w:lineRule="exact"/>
      <w:jc w:val="left"/>
    </w:pPr>
    <w:rPr>
      <w:rFonts w:ascii="Verdana" w:hAnsi="Verdana" w:cs="Verdana"/>
      <w:snapToGrid w:val="0"/>
      <w:sz w:val="24"/>
      <w:szCs w:val="21"/>
      <w:lang w:eastAsia="en-US"/>
    </w:rPr>
  </w:style>
  <w:style w:type="paragraph" w:customStyle="1" w:styleId="New">
    <w:name w:val="正文 New"/>
    <w:rsid w:val="00ED73E7"/>
    <w:pPr>
      <w:widowControl w:val="0"/>
      <w:jc w:val="both"/>
    </w:pPr>
    <w:rPr>
      <w:kern w:val="2"/>
      <w:sz w:val="21"/>
      <w:szCs w:val="24"/>
    </w:rPr>
  </w:style>
  <w:style w:type="paragraph" w:customStyle="1" w:styleId="NewNewNewNewNewNewNew">
    <w:name w:val="正文 New New New New New New New"/>
    <w:rsid w:val="00ED73E7"/>
    <w:pPr>
      <w:widowControl w:val="0"/>
      <w:jc w:val="both"/>
    </w:pPr>
    <w:rPr>
      <w:kern w:val="2"/>
      <w:sz w:val="21"/>
      <w:szCs w:val="24"/>
    </w:rPr>
  </w:style>
  <w:style w:type="paragraph" w:customStyle="1" w:styleId="CharCharChar1Char">
    <w:name w:val="Char Char Char1 Char"/>
    <w:basedOn w:val="a"/>
    <w:semiHidden/>
    <w:rsid w:val="00ED73E7"/>
    <w:rPr>
      <w:rFonts w:eastAsia="宋体"/>
      <w:kern w:val="2"/>
      <w:sz w:val="21"/>
      <w:szCs w:val="24"/>
    </w:rPr>
  </w:style>
  <w:style w:type="paragraph" w:customStyle="1" w:styleId="CharCharChar">
    <w:name w:val="Char Char Char"/>
    <w:basedOn w:val="a"/>
    <w:rsid w:val="00ED73E7"/>
    <w:pPr>
      <w:tabs>
        <w:tab w:val="left" w:pos="360"/>
      </w:tabs>
    </w:pPr>
    <w:rPr>
      <w:rFonts w:eastAsia="宋体"/>
      <w:kern w:val="2"/>
      <w:sz w:val="24"/>
      <w:szCs w:val="24"/>
    </w:rPr>
  </w:style>
  <w:style w:type="paragraph" w:customStyle="1" w:styleId="NewNewNewNew">
    <w:name w:val="正文 New New New New"/>
    <w:rsid w:val="00ED73E7"/>
    <w:pPr>
      <w:widowControl w:val="0"/>
      <w:jc w:val="both"/>
    </w:pPr>
    <w:rPr>
      <w:kern w:val="2"/>
      <w:sz w:val="21"/>
      <w:szCs w:val="24"/>
    </w:rPr>
  </w:style>
  <w:style w:type="paragraph" w:customStyle="1" w:styleId="Char1">
    <w:name w:val="Char"/>
    <w:basedOn w:val="a"/>
    <w:rsid w:val="00ED73E7"/>
    <w:pPr>
      <w:widowControl/>
      <w:spacing w:after="160" w:line="240" w:lineRule="exact"/>
      <w:jc w:val="left"/>
    </w:pPr>
    <w:rPr>
      <w:rFonts w:eastAsia="宋体"/>
      <w:kern w:val="2"/>
      <w:sz w:val="21"/>
      <w:szCs w:val="20"/>
    </w:rPr>
  </w:style>
  <w:style w:type="table" w:styleId="af0">
    <w:name w:val="Table Grid"/>
    <w:basedOn w:val="a1"/>
    <w:rsid w:val="00ED73E7"/>
    <w:pPr>
      <w:widowControl w:val="0"/>
      <w:jc w:val="both"/>
    </w:pPr>
    <w:rPr>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9803527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8286C-9640-4B5B-BEBE-B69656F4E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30</Pages>
  <Words>15588</Words>
  <Characters>655</Characters>
  <Application>Microsoft Office Word</Application>
  <DocSecurity>0</DocSecurity>
  <PresentationFormat/>
  <Lines>5</Lines>
  <Paragraphs>32</Paragraphs>
  <Slides>0</Slides>
  <Notes>0</Notes>
  <HiddenSlides>0</HiddenSlides>
  <MMClips>0</MMClips>
  <ScaleCrop>false</ScaleCrop>
  <Company>微软中国</Company>
  <LinksUpToDate>false</LinksUpToDate>
  <CharactersWithSpaces>16211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朱江津</dc:creator>
  <cp:lastModifiedBy>HYC</cp:lastModifiedBy>
  <cp:revision>22</cp:revision>
  <cp:lastPrinted>2018-09-13T07:53:00Z</cp:lastPrinted>
  <dcterms:created xsi:type="dcterms:W3CDTF">2018-09-13T07:44:00Z</dcterms:created>
  <dcterms:modified xsi:type="dcterms:W3CDTF">2018-09-17T07:25:00Z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